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542" w14:textId="77777777" w:rsidR="001C0A0F" w:rsidRPr="00266035" w:rsidRDefault="001C0A0F">
      <w:pPr>
        <w:pStyle w:val="Formatvorlage1"/>
        <w:rPr>
          <w:rFonts w:cs="Arial"/>
        </w:rPr>
      </w:pPr>
    </w:p>
    <w:p w14:paraId="7DC8C6CC" w14:textId="77777777" w:rsidR="001C0A0F" w:rsidRDefault="001C0A0F">
      <w:pPr>
        <w:pBdr>
          <w:top w:val="single" w:sz="18" w:space="4" w:color="auto"/>
          <w:left w:val="single" w:sz="18" w:space="4" w:color="auto"/>
          <w:bottom w:val="single" w:sz="18" w:space="4" w:color="auto"/>
          <w:right w:val="single" w:sz="18" w:space="4" w:color="auto"/>
        </w:pBdr>
        <w:jc w:val="center"/>
        <w:rPr>
          <w:rFonts w:cs="Arial"/>
          <w:b/>
          <w:sz w:val="28"/>
        </w:rPr>
      </w:pPr>
      <w:r w:rsidRPr="00266035">
        <w:rPr>
          <w:rFonts w:cs="Arial"/>
          <w:b/>
          <w:sz w:val="28"/>
        </w:rPr>
        <w:t xml:space="preserve">Arbeitsvertrag </w:t>
      </w:r>
      <w:r w:rsidR="00FE5895">
        <w:rPr>
          <w:rFonts w:cs="Arial"/>
          <w:b/>
          <w:sz w:val="28"/>
        </w:rPr>
        <w:t xml:space="preserve">ohne </w:t>
      </w:r>
      <w:r w:rsidRPr="00266035">
        <w:rPr>
          <w:rFonts w:cs="Arial"/>
          <w:b/>
          <w:sz w:val="28"/>
        </w:rPr>
        <w:t xml:space="preserve">Tarifbindung </w:t>
      </w:r>
    </w:p>
    <w:p w14:paraId="1A7F8316" w14:textId="77777777" w:rsidR="00FE5895" w:rsidRPr="00266035" w:rsidRDefault="00FE5895">
      <w:pPr>
        <w:pBdr>
          <w:top w:val="single" w:sz="18" w:space="4" w:color="auto"/>
          <w:left w:val="single" w:sz="18" w:space="4" w:color="auto"/>
          <w:bottom w:val="single" w:sz="18" w:space="4" w:color="auto"/>
          <w:right w:val="single" w:sz="18" w:space="4" w:color="auto"/>
        </w:pBdr>
        <w:jc w:val="center"/>
        <w:rPr>
          <w:rFonts w:cs="Arial"/>
          <w:b/>
          <w:sz w:val="28"/>
        </w:rPr>
      </w:pPr>
      <w:r>
        <w:rPr>
          <w:rFonts w:cs="Arial"/>
          <w:b/>
          <w:sz w:val="28"/>
        </w:rPr>
        <w:t>optional Befristung / Teilzeit / Geringfügige Beschäftigung</w:t>
      </w:r>
    </w:p>
    <w:p w14:paraId="28D4A9F3" w14:textId="77777777" w:rsidR="001C0A0F" w:rsidRPr="00266035" w:rsidRDefault="001C0A0F">
      <w:pPr>
        <w:jc w:val="center"/>
        <w:rPr>
          <w:rFonts w:cs="Arial"/>
          <w:b/>
          <w:sz w:val="28"/>
        </w:rPr>
      </w:pPr>
    </w:p>
    <w:p w14:paraId="0188A9A5" w14:textId="77777777" w:rsidR="001C0A0F" w:rsidRPr="00266035" w:rsidRDefault="001C0A0F">
      <w:pPr>
        <w:jc w:val="center"/>
        <w:rPr>
          <w:rFonts w:cs="Arial"/>
          <w:b/>
          <w:sz w:val="28"/>
        </w:rPr>
      </w:pPr>
    </w:p>
    <w:p w14:paraId="72E0D4AA" w14:textId="77777777" w:rsidR="001C0A0F" w:rsidRPr="00266035" w:rsidRDefault="00B55653">
      <w:pPr>
        <w:rPr>
          <w:rFonts w:cs="Arial"/>
        </w:rPr>
      </w:pPr>
      <w:r w:rsidRPr="00266035">
        <w:rPr>
          <w:rFonts w:cs="Arial"/>
        </w:rPr>
        <w:t>Zwischen der Firma ____________________________________________________________</w:t>
      </w:r>
    </w:p>
    <w:p w14:paraId="364B60AA" w14:textId="77777777" w:rsidR="001C0A0F" w:rsidRPr="00266035" w:rsidRDefault="001C0A0F">
      <w:pPr>
        <w:rPr>
          <w:rFonts w:cs="Arial"/>
        </w:rPr>
      </w:pPr>
    </w:p>
    <w:p w14:paraId="04C83626" w14:textId="77777777" w:rsidR="001C0A0F" w:rsidRPr="00266035" w:rsidRDefault="001C0A0F">
      <w:pPr>
        <w:rPr>
          <w:rFonts w:cs="Arial"/>
        </w:rPr>
      </w:pPr>
      <w:r w:rsidRPr="00266035">
        <w:rPr>
          <w:rFonts w:cs="Arial"/>
        </w:rPr>
        <w:t xml:space="preserve">                                 </w:t>
      </w:r>
      <w:r w:rsidR="00B55653" w:rsidRPr="00266035">
        <w:rPr>
          <w:rFonts w:cs="Arial"/>
        </w:rPr>
        <w:t>____________________________________________________________</w:t>
      </w:r>
    </w:p>
    <w:p w14:paraId="0FD201DC" w14:textId="77777777" w:rsidR="001C0A0F" w:rsidRPr="00266035" w:rsidRDefault="001C0A0F">
      <w:pPr>
        <w:rPr>
          <w:rFonts w:cs="Arial"/>
          <w:sz w:val="18"/>
        </w:rPr>
      </w:pPr>
      <w:r w:rsidRPr="00266035">
        <w:rPr>
          <w:rFonts w:cs="Arial"/>
        </w:rPr>
        <w:t xml:space="preserve">                                                                                                                             </w:t>
      </w:r>
      <w:r w:rsidRPr="00266035">
        <w:rPr>
          <w:rFonts w:cs="Arial"/>
          <w:sz w:val="18"/>
        </w:rPr>
        <w:t>(Arbeitgeber)</w:t>
      </w:r>
    </w:p>
    <w:p w14:paraId="069E154A" w14:textId="77777777" w:rsidR="001C0A0F" w:rsidRPr="00266035" w:rsidRDefault="001C0A0F">
      <w:pPr>
        <w:rPr>
          <w:rFonts w:cs="Arial"/>
        </w:rPr>
      </w:pPr>
    </w:p>
    <w:p w14:paraId="79A36C7B" w14:textId="77777777" w:rsidR="001C0A0F" w:rsidRPr="00266035" w:rsidRDefault="001C0A0F">
      <w:pPr>
        <w:rPr>
          <w:rFonts w:cs="Arial"/>
        </w:rPr>
      </w:pPr>
      <w:r w:rsidRPr="00266035">
        <w:rPr>
          <w:rFonts w:cs="Arial"/>
        </w:rPr>
        <w:t xml:space="preserve">und Herrn / Frau     </w:t>
      </w:r>
      <w:r w:rsidR="00B55653" w:rsidRPr="00266035">
        <w:rPr>
          <w:rFonts w:cs="Arial"/>
        </w:rPr>
        <w:t xml:space="preserve"> ____________________________________________________________</w:t>
      </w:r>
    </w:p>
    <w:p w14:paraId="0D859828" w14:textId="77777777" w:rsidR="001C0A0F" w:rsidRPr="00266035" w:rsidRDefault="001C0A0F">
      <w:pPr>
        <w:rPr>
          <w:rFonts w:cs="Arial"/>
        </w:rPr>
      </w:pPr>
    </w:p>
    <w:p w14:paraId="592AF88B" w14:textId="77777777" w:rsidR="001C0A0F" w:rsidRPr="00266035" w:rsidRDefault="001C0A0F">
      <w:pPr>
        <w:rPr>
          <w:rFonts w:cs="Arial"/>
        </w:rPr>
      </w:pPr>
      <w:r w:rsidRPr="00266035">
        <w:rPr>
          <w:rFonts w:cs="Arial"/>
        </w:rPr>
        <w:t xml:space="preserve">                                 </w:t>
      </w:r>
      <w:r w:rsidR="00B55653" w:rsidRPr="00266035">
        <w:rPr>
          <w:rFonts w:cs="Arial"/>
        </w:rPr>
        <w:t>___________________________________________________________</w:t>
      </w:r>
    </w:p>
    <w:p w14:paraId="608DC74F" w14:textId="77777777" w:rsidR="001C0A0F" w:rsidRPr="00266035" w:rsidRDefault="001C0A0F">
      <w:pPr>
        <w:rPr>
          <w:rFonts w:cs="Arial"/>
          <w:sz w:val="18"/>
        </w:rPr>
      </w:pPr>
      <w:r w:rsidRPr="00266035">
        <w:rPr>
          <w:rFonts w:cs="Arial"/>
          <w:sz w:val="18"/>
        </w:rPr>
        <w:t xml:space="preserve">                                                                                                                                                      (Arbeitnehmer)                        </w:t>
      </w:r>
    </w:p>
    <w:p w14:paraId="3A24013C" w14:textId="77777777" w:rsidR="001C0A0F" w:rsidRPr="00266035" w:rsidRDefault="001C0A0F">
      <w:pPr>
        <w:rPr>
          <w:rFonts w:cs="Arial"/>
        </w:rPr>
      </w:pPr>
    </w:p>
    <w:p w14:paraId="125024FB" w14:textId="77777777" w:rsidR="001C0A0F" w:rsidRPr="00266035" w:rsidRDefault="001C0A0F">
      <w:pPr>
        <w:rPr>
          <w:rFonts w:cs="Arial"/>
        </w:rPr>
      </w:pPr>
      <w:r w:rsidRPr="00266035">
        <w:rPr>
          <w:rFonts w:cs="Arial"/>
        </w:rPr>
        <w:t xml:space="preserve">wird folgender Arbeitsvertrag geschlossen: </w:t>
      </w:r>
    </w:p>
    <w:p w14:paraId="27A75DEB" w14:textId="77777777" w:rsidR="001C0A0F" w:rsidRPr="00266035" w:rsidRDefault="001C0A0F">
      <w:pPr>
        <w:rPr>
          <w:rFonts w:cs="Arial"/>
        </w:rPr>
      </w:pPr>
    </w:p>
    <w:p w14:paraId="5ACAC4B4" w14:textId="77777777" w:rsidR="001C0A0F" w:rsidRPr="00266035" w:rsidRDefault="001C0A0F">
      <w:pPr>
        <w:rPr>
          <w:rFonts w:cs="Arial"/>
        </w:rPr>
      </w:pPr>
    </w:p>
    <w:p w14:paraId="2FE92068" w14:textId="77777777" w:rsidR="001C0A0F" w:rsidRPr="00266035" w:rsidRDefault="001C0A0F">
      <w:pPr>
        <w:rPr>
          <w:rFonts w:cs="Arial"/>
        </w:rPr>
      </w:pPr>
    </w:p>
    <w:p w14:paraId="1D8D08A8" w14:textId="77777777" w:rsidR="001C0A0F" w:rsidRPr="00266035" w:rsidRDefault="001C0A0F">
      <w:pPr>
        <w:jc w:val="center"/>
        <w:rPr>
          <w:rFonts w:cs="Arial"/>
          <w:b/>
          <w:sz w:val="28"/>
        </w:rPr>
      </w:pPr>
      <w:r w:rsidRPr="00266035">
        <w:rPr>
          <w:rFonts w:cs="Arial"/>
          <w:b/>
          <w:sz w:val="28"/>
        </w:rPr>
        <w:t xml:space="preserve">§ 1    </w:t>
      </w:r>
      <w:r w:rsidR="004F6FB1" w:rsidRPr="00266035">
        <w:rPr>
          <w:rFonts w:cs="Arial"/>
          <w:b/>
          <w:sz w:val="28"/>
        </w:rPr>
        <w:t>Grundlagen</w:t>
      </w:r>
    </w:p>
    <w:p w14:paraId="4691C476" w14:textId="77777777" w:rsidR="004F6FB1" w:rsidRPr="00266035" w:rsidRDefault="004F6FB1">
      <w:pPr>
        <w:jc w:val="center"/>
        <w:rPr>
          <w:rFonts w:cs="Arial"/>
          <w:b/>
        </w:rPr>
      </w:pPr>
    </w:p>
    <w:p w14:paraId="612ABBE1" w14:textId="39C51F4A" w:rsidR="00C36182" w:rsidRDefault="001C0A0F">
      <w:pPr>
        <w:rPr>
          <w:rFonts w:cs="Arial"/>
        </w:rPr>
      </w:pPr>
      <w:r w:rsidRPr="00266035">
        <w:rPr>
          <w:rFonts w:cs="Arial"/>
        </w:rPr>
        <w:t xml:space="preserve">Das Arbeitsverhältnis beginnt am </w:t>
      </w:r>
      <w:r w:rsidR="00B55653" w:rsidRPr="00266035">
        <w:rPr>
          <w:rFonts w:cs="Arial"/>
        </w:rPr>
        <w:t>______________</w:t>
      </w:r>
      <w:r w:rsidRPr="00266035">
        <w:rPr>
          <w:rFonts w:cs="Arial"/>
        </w:rPr>
        <w:t xml:space="preserve"> </w:t>
      </w:r>
      <w:r w:rsidR="009D7C6A">
        <w:rPr>
          <w:rFonts w:cs="Arial"/>
        </w:rPr>
        <w:t xml:space="preserve"> </w:t>
      </w:r>
      <w:r w:rsidR="009D7C6A" w:rsidRPr="00266035">
        <w:rPr>
          <w:rFonts w:cs="Arial"/>
        </w:rPr>
        <w:t xml:space="preserve"> </w:t>
      </w:r>
      <w:r w:rsidR="009D7C6A">
        <w:rPr>
          <w:rFonts w:cs="Arial"/>
        </w:rPr>
        <w:t xml:space="preserve">    </w:t>
      </w:r>
    </w:p>
    <w:p w14:paraId="3F769ED9" w14:textId="5337579B" w:rsidR="00C36182" w:rsidRDefault="00C36182">
      <w:pPr>
        <w:rPr>
          <w:rFonts w:cs="Arial"/>
        </w:rPr>
      </w:pPr>
    </w:p>
    <w:p w14:paraId="44B8CB31" w14:textId="182E6B9B" w:rsidR="001C0A0F" w:rsidRDefault="009D7C6A">
      <w:pPr>
        <w:rPr>
          <w:rFonts w:cs="Arial"/>
        </w:rPr>
      </w:pPr>
      <w:bookmarkStart w:id="0" w:name="_Hlk109639802"/>
      <w:bookmarkStart w:id="1" w:name="_Hlk109639839"/>
      <w:r w:rsidRPr="009D7C6A">
        <w:rPr>
          <w:rFonts w:cs="Arial"/>
          <w:sz w:val="28"/>
          <w:szCs w:val="28"/>
        </w:rPr>
        <w:sym w:font="Wingdings" w:char="F072"/>
      </w:r>
      <w:r>
        <w:rPr>
          <w:rFonts w:cs="Arial"/>
        </w:rPr>
        <w:tab/>
      </w:r>
      <w:r w:rsidR="003C7437">
        <w:rPr>
          <w:rFonts w:cs="Arial"/>
        </w:rPr>
        <w:t>*)</w:t>
      </w:r>
      <w:r w:rsidR="00C36182">
        <w:rPr>
          <w:rFonts w:cs="Arial"/>
        </w:rPr>
        <w:t xml:space="preserve"> und w</w:t>
      </w:r>
      <w:r w:rsidR="001C0A0F" w:rsidRPr="00266035">
        <w:rPr>
          <w:rFonts w:cs="Arial"/>
        </w:rPr>
        <w:t>ird auf unbestimmte Z</w:t>
      </w:r>
      <w:bookmarkStart w:id="2" w:name="_GoBack"/>
      <w:bookmarkEnd w:id="2"/>
      <w:r w:rsidR="001C0A0F" w:rsidRPr="00266035">
        <w:rPr>
          <w:rFonts w:cs="Arial"/>
        </w:rPr>
        <w:t>eit ge</w:t>
      </w:r>
      <w:r w:rsidR="001C0A0F" w:rsidRPr="00266035">
        <w:rPr>
          <w:rFonts w:cs="Arial"/>
        </w:rPr>
        <w:softHyphen/>
        <w:t xml:space="preserve">schlossen. </w:t>
      </w:r>
    </w:p>
    <w:p w14:paraId="0057E0E9" w14:textId="43A22B0F" w:rsidR="00C36182" w:rsidRDefault="00C36182">
      <w:pPr>
        <w:rPr>
          <w:rFonts w:cs="Arial"/>
        </w:rPr>
      </w:pPr>
    </w:p>
    <w:p w14:paraId="465BF069" w14:textId="0546743A" w:rsidR="00C36182" w:rsidRPr="003C7437" w:rsidRDefault="009D7C6A">
      <w:pPr>
        <w:rPr>
          <w:rFonts w:cs="Arial"/>
          <w:sz w:val="20"/>
        </w:rPr>
      </w:pPr>
      <w:r w:rsidRPr="009D7C6A">
        <w:rPr>
          <w:rFonts w:cs="Arial"/>
          <w:sz w:val="28"/>
          <w:szCs w:val="28"/>
        </w:rPr>
        <w:sym w:font="Wingdings" w:char="F072"/>
      </w:r>
      <w:r>
        <w:rPr>
          <w:rFonts w:cs="Arial"/>
          <w:sz w:val="28"/>
          <w:szCs w:val="28"/>
        </w:rPr>
        <w:tab/>
      </w:r>
      <w:r w:rsidR="003C7437">
        <w:rPr>
          <w:rFonts w:cs="Arial"/>
        </w:rPr>
        <w:t xml:space="preserve">*) und wird befristet bis zum ___________**) </w:t>
      </w:r>
      <w:r w:rsidR="003C7437" w:rsidRPr="003C7437">
        <w:rPr>
          <w:rFonts w:cs="Arial"/>
          <w:sz w:val="20"/>
        </w:rPr>
        <w:t>(gem.</w:t>
      </w:r>
      <w:r w:rsidR="00885703">
        <w:rPr>
          <w:rFonts w:cs="Arial"/>
          <w:sz w:val="20"/>
        </w:rPr>
        <w:t xml:space="preserve"> </w:t>
      </w:r>
      <w:r w:rsidR="003C7437" w:rsidRPr="003C7437">
        <w:rPr>
          <w:rFonts w:cs="Arial"/>
          <w:sz w:val="20"/>
        </w:rPr>
        <w:t xml:space="preserve">Teilzeit- und Befristungsgesetz)  </w:t>
      </w:r>
    </w:p>
    <w:bookmarkEnd w:id="0"/>
    <w:p w14:paraId="5022B49A" w14:textId="77777777" w:rsidR="003C7437" w:rsidRDefault="003C7437">
      <w:pPr>
        <w:rPr>
          <w:rFonts w:cs="Arial"/>
        </w:rPr>
      </w:pPr>
    </w:p>
    <w:p w14:paraId="5E77529B" w14:textId="2F6B315C" w:rsidR="003C7437" w:rsidRDefault="003C7437">
      <w:pPr>
        <w:rPr>
          <w:rFonts w:cs="Arial"/>
        </w:rPr>
      </w:pPr>
      <w:r>
        <w:rPr>
          <w:rFonts w:cs="Arial"/>
        </w:rPr>
        <w:t>geschlossen. Es endet zu diesem Zeitpunkt, ohne dass es einer Kündigung bedarf.</w:t>
      </w:r>
    </w:p>
    <w:bookmarkEnd w:id="1"/>
    <w:p w14:paraId="22A8FC45" w14:textId="77777777" w:rsidR="00C36182" w:rsidRDefault="00C36182">
      <w:pPr>
        <w:rPr>
          <w:rFonts w:cs="Arial"/>
        </w:rPr>
      </w:pPr>
    </w:p>
    <w:p w14:paraId="47E2B57D" w14:textId="0292322B" w:rsidR="001C0A0F" w:rsidRPr="00885703" w:rsidRDefault="003C7437" w:rsidP="000C2405">
      <w:pPr>
        <w:jc w:val="left"/>
        <w:rPr>
          <w:rFonts w:cs="Arial"/>
          <w:b/>
          <w:bCs/>
          <w:i/>
          <w:iCs/>
          <w:sz w:val="16"/>
          <w:szCs w:val="16"/>
        </w:rPr>
      </w:pPr>
      <w:r w:rsidRPr="00885703">
        <w:rPr>
          <w:rFonts w:cs="Arial"/>
          <w:b/>
          <w:bCs/>
          <w:i/>
          <w:iCs/>
          <w:sz w:val="16"/>
          <w:szCs w:val="16"/>
        </w:rPr>
        <w:t xml:space="preserve">*) Zutreffendes bitte ankreuzen.  </w:t>
      </w:r>
      <w:r w:rsidR="000C2405">
        <w:rPr>
          <w:rFonts w:cs="Arial"/>
          <w:b/>
          <w:bCs/>
          <w:i/>
          <w:iCs/>
          <w:sz w:val="16"/>
          <w:szCs w:val="16"/>
        </w:rPr>
        <w:tab/>
      </w:r>
      <w:r w:rsidRPr="00885703">
        <w:rPr>
          <w:rFonts w:cs="Arial"/>
          <w:b/>
          <w:bCs/>
          <w:i/>
          <w:iCs/>
          <w:sz w:val="16"/>
          <w:szCs w:val="16"/>
        </w:rPr>
        <w:t>**) bitte unbedingt das Datum eintragen</w:t>
      </w:r>
      <w:r w:rsidRPr="00885703">
        <w:rPr>
          <w:rFonts w:cs="Arial"/>
          <w:b/>
          <w:bCs/>
          <w:i/>
          <w:iCs/>
          <w:sz w:val="16"/>
          <w:szCs w:val="16"/>
        </w:rPr>
        <w:br/>
      </w:r>
    </w:p>
    <w:p w14:paraId="5F594EC1" w14:textId="77777777" w:rsidR="007B6398" w:rsidRPr="00266035" w:rsidRDefault="007B6398">
      <w:pPr>
        <w:rPr>
          <w:rFonts w:cs="Arial"/>
        </w:rPr>
      </w:pPr>
    </w:p>
    <w:p w14:paraId="002F33DC" w14:textId="77777777" w:rsidR="001C0A0F" w:rsidRPr="00266035" w:rsidRDefault="001C0A0F">
      <w:pPr>
        <w:rPr>
          <w:rFonts w:cs="Arial"/>
          <w:i/>
        </w:rPr>
      </w:pPr>
    </w:p>
    <w:p w14:paraId="2DE5280F" w14:textId="77777777" w:rsidR="001C0A0F" w:rsidRPr="00266035" w:rsidRDefault="001C0A0F">
      <w:pPr>
        <w:jc w:val="center"/>
        <w:rPr>
          <w:rFonts w:cs="Arial"/>
          <w:b/>
          <w:sz w:val="28"/>
        </w:rPr>
      </w:pPr>
      <w:r w:rsidRPr="00266035">
        <w:rPr>
          <w:rFonts w:cs="Arial"/>
          <w:b/>
          <w:sz w:val="28"/>
        </w:rPr>
        <w:t>§ 2    Tätigkeit</w:t>
      </w:r>
    </w:p>
    <w:p w14:paraId="4B3E9693" w14:textId="77777777" w:rsidR="001C0A0F" w:rsidRPr="00266035" w:rsidRDefault="001C0A0F">
      <w:pPr>
        <w:jc w:val="center"/>
        <w:rPr>
          <w:rFonts w:cs="Arial"/>
          <w:b/>
        </w:rPr>
      </w:pPr>
    </w:p>
    <w:p w14:paraId="3B23666F" w14:textId="77777777" w:rsidR="004F6FB1" w:rsidRPr="00266035" w:rsidRDefault="001C0A0F" w:rsidP="004F6FB1">
      <w:pPr>
        <w:rPr>
          <w:rFonts w:cs="Arial"/>
        </w:rPr>
      </w:pPr>
      <w:r w:rsidRPr="00266035">
        <w:rPr>
          <w:rFonts w:cs="Arial"/>
        </w:rPr>
        <w:t xml:space="preserve">Der Arbeitnehmer wird als </w:t>
      </w:r>
      <w:r w:rsidR="00B55653" w:rsidRPr="00266035">
        <w:rPr>
          <w:rFonts w:cs="Arial"/>
        </w:rPr>
        <w:t>______________________________________________</w:t>
      </w:r>
      <w:r w:rsidR="00A717AB" w:rsidRPr="00266035">
        <w:rPr>
          <w:rFonts w:cs="Arial"/>
        </w:rPr>
        <w:t xml:space="preserve"> eingestellt</w:t>
      </w:r>
      <w:r w:rsidR="00391556" w:rsidRPr="00266035">
        <w:rPr>
          <w:rFonts w:cs="Arial"/>
        </w:rPr>
        <w:t xml:space="preserve">. </w:t>
      </w:r>
    </w:p>
    <w:p w14:paraId="581D92C7" w14:textId="77777777" w:rsidR="00A717AB" w:rsidRPr="00266035" w:rsidRDefault="004F6FB1" w:rsidP="004F6FB1">
      <w:pPr>
        <w:rPr>
          <w:rFonts w:cs="Arial"/>
          <w:sz w:val="18"/>
          <w:szCs w:val="18"/>
        </w:rPr>
      </w:pPr>
      <w:r w:rsidRPr="00266035">
        <w:rPr>
          <w:rFonts w:cs="Arial"/>
        </w:rPr>
        <w:tab/>
      </w:r>
      <w:r w:rsidRPr="00266035">
        <w:rPr>
          <w:rFonts w:cs="Arial"/>
        </w:rPr>
        <w:tab/>
      </w:r>
      <w:r w:rsidRPr="00266035">
        <w:rPr>
          <w:rFonts w:cs="Arial"/>
        </w:rPr>
        <w:tab/>
      </w:r>
      <w:r w:rsidRPr="00266035">
        <w:rPr>
          <w:rFonts w:cs="Arial"/>
        </w:rPr>
        <w:tab/>
      </w:r>
      <w:r w:rsidRPr="00266035">
        <w:rPr>
          <w:rFonts w:cs="Arial"/>
          <w:sz w:val="18"/>
          <w:szCs w:val="18"/>
        </w:rPr>
        <w:t xml:space="preserve">          (genaue Berufsbezeichnung)</w:t>
      </w:r>
      <w:r w:rsidR="00A717AB" w:rsidRPr="00266035">
        <w:rPr>
          <w:rFonts w:cs="Arial"/>
          <w:sz w:val="18"/>
          <w:szCs w:val="18"/>
        </w:rPr>
        <w:t xml:space="preserve"> </w:t>
      </w:r>
    </w:p>
    <w:p w14:paraId="0194D010" w14:textId="77777777" w:rsidR="001C0A0F" w:rsidRPr="00266035" w:rsidRDefault="001C0A0F">
      <w:pPr>
        <w:rPr>
          <w:rFonts w:cs="Arial"/>
          <w:sz w:val="18"/>
          <w:szCs w:val="18"/>
        </w:rPr>
      </w:pPr>
    </w:p>
    <w:p w14:paraId="44FE9B47" w14:textId="396B945F" w:rsidR="00885703" w:rsidRDefault="00C24FF0" w:rsidP="00C24FF0">
      <w:pPr>
        <w:tabs>
          <w:tab w:val="left" w:pos="360"/>
        </w:tabs>
        <w:rPr>
          <w:rFonts w:cs="Arial"/>
          <w:lang w:eastAsia="zh-CN"/>
        </w:rPr>
      </w:pPr>
      <w:r w:rsidRPr="00C24FF0">
        <w:rPr>
          <w:rFonts w:cs="Arial"/>
          <w:lang w:eastAsia="zh-CN"/>
        </w:rPr>
        <w:t>Es wird eine Probezeit von ___</w:t>
      </w:r>
      <w:bookmarkStart w:id="3" w:name="_Hlk40446917"/>
      <w:r w:rsidRPr="00C24FF0">
        <w:rPr>
          <w:rFonts w:cs="Arial"/>
          <w:lang w:eastAsia="zh-CN"/>
        </w:rPr>
        <w:t>*)</w:t>
      </w:r>
      <w:bookmarkEnd w:id="3"/>
      <w:r w:rsidRPr="00C24FF0">
        <w:rPr>
          <w:rFonts w:cs="Arial"/>
          <w:lang w:eastAsia="zh-CN"/>
        </w:rPr>
        <w:t xml:space="preserve"> Monat [en</w:t>
      </w:r>
      <w:bookmarkStart w:id="4" w:name="_Hlk95397906"/>
      <w:r w:rsidRPr="00C24FF0">
        <w:rPr>
          <w:rFonts w:cs="Arial"/>
          <w:lang w:eastAsia="zh-CN"/>
        </w:rPr>
        <w:t>])*</w:t>
      </w:r>
      <w:bookmarkEnd w:id="4"/>
      <w:r w:rsidRPr="00C24FF0">
        <w:rPr>
          <w:rFonts w:cs="Arial"/>
          <w:lang w:eastAsia="zh-CN"/>
        </w:rPr>
        <w:t>) /Wochen)* vereinbart</w:t>
      </w:r>
      <w:r w:rsidR="00FE5895">
        <w:rPr>
          <w:rFonts w:cs="Arial"/>
          <w:lang w:eastAsia="zh-CN"/>
        </w:rPr>
        <w:t>.</w:t>
      </w:r>
      <w:r w:rsidRPr="00C24FF0">
        <w:rPr>
          <w:rFonts w:cs="Arial"/>
          <w:lang w:eastAsia="zh-CN"/>
        </w:rPr>
        <w:t xml:space="preserve"> </w:t>
      </w:r>
      <w:r w:rsidR="00FE5895">
        <w:rPr>
          <w:rFonts w:cs="Arial"/>
          <w:lang w:eastAsia="zh-CN"/>
        </w:rPr>
        <w:t>W</w:t>
      </w:r>
      <w:r w:rsidRPr="00C24FF0">
        <w:rPr>
          <w:rFonts w:cs="Arial"/>
          <w:lang w:eastAsia="zh-CN"/>
        </w:rPr>
        <w:t xml:space="preserve">ährend dieser Zeit </w:t>
      </w:r>
      <w:r w:rsidR="00FE5895">
        <w:rPr>
          <w:rFonts w:cs="Arial"/>
          <w:lang w:eastAsia="zh-CN"/>
        </w:rPr>
        <w:t xml:space="preserve">kann </w:t>
      </w:r>
      <w:r w:rsidRPr="00C24FF0">
        <w:rPr>
          <w:rFonts w:cs="Arial"/>
          <w:lang w:eastAsia="zh-CN"/>
        </w:rPr>
        <w:t>das Arbeitsverhältnis beiderseits mit einer Frist von zwei Wochen gekündigt werden. Eine Kündigung vor Arbeitsantritt ist ausgeschlossen.</w:t>
      </w:r>
      <w:r w:rsidR="00C36182">
        <w:rPr>
          <w:rFonts w:cs="Arial"/>
          <w:lang w:eastAsia="zh-CN"/>
        </w:rPr>
        <w:t xml:space="preserve"> </w:t>
      </w:r>
    </w:p>
    <w:p w14:paraId="7697C5BD" w14:textId="77777777" w:rsidR="00885703" w:rsidRDefault="00885703" w:rsidP="00C24FF0">
      <w:pPr>
        <w:tabs>
          <w:tab w:val="left" w:pos="360"/>
        </w:tabs>
        <w:rPr>
          <w:rFonts w:cs="Arial"/>
          <w:lang w:eastAsia="zh-CN"/>
        </w:rPr>
      </w:pPr>
    </w:p>
    <w:p w14:paraId="3789CBE3" w14:textId="77777777" w:rsidR="00C24FF0" w:rsidRPr="00885703" w:rsidRDefault="00C36182" w:rsidP="00C24FF0">
      <w:pPr>
        <w:tabs>
          <w:tab w:val="left" w:pos="360"/>
        </w:tabs>
        <w:rPr>
          <w:rFonts w:cs="Arial"/>
          <w:i/>
          <w:iCs/>
          <w:lang w:eastAsia="zh-CN"/>
        </w:rPr>
      </w:pPr>
      <w:r w:rsidRPr="00885703">
        <w:rPr>
          <w:rFonts w:cs="Arial"/>
          <w:i/>
          <w:iCs/>
          <w:lang w:eastAsia="zh-CN"/>
        </w:rPr>
        <w:t xml:space="preserve">*) </w:t>
      </w:r>
      <w:r w:rsidRPr="00885703">
        <w:rPr>
          <w:rFonts w:cs="Arial"/>
          <w:i/>
          <w:iCs/>
          <w:sz w:val="18"/>
          <w:szCs w:val="18"/>
          <w:lang w:eastAsia="zh-CN"/>
        </w:rPr>
        <w:t>bitte ausfüllen, max. 6 Monate</w:t>
      </w:r>
    </w:p>
    <w:p w14:paraId="3C5F906B" w14:textId="77777777" w:rsidR="004F6FB1" w:rsidRPr="00266035" w:rsidRDefault="004F6FB1">
      <w:pPr>
        <w:rPr>
          <w:rFonts w:cs="Arial"/>
          <w:sz w:val="18"/>
          <w:szCs w:val="18"/>
        </w:rPr>
      </w:pPr>
    </w:p>
    <w:p w14:paraId="39342141" w14:textId="77777777" w:rsidR="004F6FB1" w:rsidRPr="00266035" w:rsidRDefault="004F6FB1">
      <w:pPr>
        <w:rPr>
          <w:rFonts w:cs="Arial"/>
          <w:sz w:val="18"/>
          <w:szCs w:val="18"/>
        </w:rPr>
      </w:pPr>
    </w:p>
    <w:p w14:paraId="1FEC7FED" w14:textId="33796FB0" w:rsidR="00A717AB" w:rsidRPr="00266035" w:rsidRDefault="00A717AB" w:rsidP="00A717AB">
      <w:pPr>
        <w:rPr>
          <w:rFonts w:cs="Arial"/>
        </w:rPr>
      </w:pPr>
      <w:r w:rsidRPr="00266035">
        <w:rPr>
          <w:rFonts w:cs="Arial"/>
        </w:rPr>
        <w:t xml:space="preserve">Die - auch dauerhafte </w:t>
      </w:r>
      <w:r w:rsidR="00785A12">
        <w:rPr>
          <w:rFonts w:cs="Arial"/>
        </w:rPr>
        <w:t>-</w:t>
      </w:r>
      <w:r w:rsidRPr="00266035">
        <w:rPr>
          <w:rFonts w:cs="Arial"/>
        </w:rPr>
        <w:t xml:space="preserve"> Beschäftigung mit anderen, gleichwertigen und gleich be</w:t>
      </w:r>
      <w:r w:rsidR="00B95C23" w:rsidRPr="00266035">
        <w:rPr>
          <w:rFonts w:cs="Arial"/>
        </w:rPr>
        <w:softHyphen/>
      </w:r>
      <w:r w:rsidRPr="00266035">
        <w:rPr>
          <w:rFonts w:cs="Arial"/>
        </w:rPr>
        <w:t>zahlten Arbeiten behält sich der Arbeitgeber vor. Auch durch eine u. U. längere Be</w:t>
      </w:r>
      <w:r w:rsidR="00DD7DA6" w:rsidRPr="00266035">
        <w:rPr>
          <w:rFonts w:cs="Arial"/>
        </w:rPr>
        <w:softHyphen/>
      </w:r>
      <w:r w:rsidRPr="00266035">
        <w:rPr>
          <w:rFonts w:cs="Arial"/>
        </w:rPr>
        <w:t xml:space="preserve">schäftigung mit bestimmten Arbeiten wird dieser Vorbehalt nicht gegenstandslos. Eine Konkretisierung tritt nicht ein. </w:t>
      </w:r>
    </w:p>
    <w:p w14:paraId="4EF45B3F" w14:textId="77777777" w:rsidR="00A717AB" w:rsidRPr="00266035" w:rsidRDefault="00A717AB" w:rsidP="00A717AB">
      <w:pPr>
        <w:rPr>
          <w:rFonts w:cs="Arial"/>
        </w:rPr>
      </w:pPr>
    </w:p>
    <w:p w14:paraId="0F5D69EA" w14:textId="77777777" w:rsidR="00C56A3C" w:rsidRDefault="00C56A3C" w:rsidP="00C24FF0">
      <w:pPr>
        <w:rPr>
          <w:rFonts w:cs="Arial"/>
          <w:lang w:eastAsia="zh-CN"/>
        </w:rPr>
      </w:pPr>
    </w:p>
    <w:p w14:paraId="0DB4EA50" w14:textId="77777777" w:rsidR="00C24FF0" w:rsidRPr="00266035" w:rsidRDefault="00C24FF0" w:rsidP="00C24FF0">
      <w:pPr>
        <w:rPr>
          <w:rFonts w:cs="Arial"/>
          <w:lang w:eastAsia="zh-CN"/>
        </w:rPr>
      </w:pPr>
      <w:r w:rsidRPr="00C24FF0">
        <w:rPr>
          <w:rFonts w:cs="Arial"/>
          <w:lang w:eastAsia="zh-CN"/>
        </w:rPr>
        <w:t xml:space="preserve">Arbeitsort ist die Betriebsstätte des Arbeitgebers in ___________________. </w:t>
      </w:r>
    </w:p>
    <w:p w14:paraId="708DAA4B" w14:textId="77777777" w:rsidR="00C24FF0" w:rsidRPr="00C24FF0" w:rsidRDefault="00C24FF0" w:rsidP="00C24FF0">
      <w:pPr>
        <w:rPr>
          <w:rFonts w:cs="Arial"/>
          <w:lang w:eastAsia="zh-CN"/>
        </w:rPr>
      </w:pPr>
    </w:p>
    <w:p w14:paraId="05CAF809" w14:textId="77777777" w:rsidR="00A717AB" w:rsidRPr="00266035" w:rsidRDefault="00A717AB" w:rsidP="00A717AB">
      <w:pPr>
        <w:rPr>
          <w:rFonts w:cs="Arial"/>
        </w:rPr>
      </w:pPr>
      <w:r w:rsidRPr="00266035">
        <w:rPr>
          <w:rFonts w:cs="Arial"/>
        </w:rPr>
        <w:t xml:space="preserve">Der Arbeitnehmer erklärt sich ausdrücklich bereit, bei Bedarf – auch dauerhaft – in gleicher oder gleichwertiger Aufgabenstellung auch in eine andere Betriebsstätte des Arbeitgebers – auch an einem anderen Ort ________________________________ </w:t>
      </w:r>
      <w:r w:rsidRPr="00266035">
        <w:rPr>
          <w:rFonts w:cs="Arial"/>
          <w:i/>
          <w:sz w:val="20"/>
        </w:rPr>
        <w:t>(ggfs. Stadt, Kreis, Bundesland angeben)</w:t>
      </w:r>
      <w:r w:rsidRPr="00266035">
        <w:rPr>
          <w:rFonts w:cs="Arial"/>
          <w:sz w:val="20"/>
        </w:rPr>
        <w:t xml:space="preserve"> </w:t>
      </w:r>
      <w:r w:rsidRPr="00266035">
        <w:rPr>
          <w:rFonts w:cs="Arial"/>
        </w:rPr>
        <w:t xml:space="preserve">zu wechseln. </w:t>
      </w:r>
    </w:p>
    <w:p w14:paraId="569A1D40" w14:textId="77777777" w:rsidR="00A717AB" w:rsidRPr="00266035" w:rsidRDefault="00A717AB" w:rsidP="00A717AB">
      <w:pPr>
        <w:rPr>
          <w:rFonts w:cs="Arial"/>
        </w:rPr>
      </w:pPr>
    </w:p>
    <w:p w14:paraId="716111FD" w14:textId="77777777" w:rsidR="00326742" w:rsidRPr="00266035" w:rsidRDefault="00326742">
      <w:pPr>
        <w:rPr>
          <w:rFonts w:cs="Arial"/>
        </w:rPr>
      </w:pPr>
    </w:p>
    <w:p w14:paraId="33FC0CC6" w14:textId="77777777" w:rsidR="001C0A0F" w:rsidRPr="00266035" w:rsidRDefault="001C0A0F">
      <w:pPr>
        <w:jc w:val="center"/>
        <w:rPr>
          <w:rFonts w:cs="Arial"/>
          <w:b/>
          <w:sz w:val="28"/>
        </w:rPr>
      </w:pPr>
      <w:r w:rsidRPr="00266035">
        <w:rPr>
          <w:rFonts w:cs="Arial"/>
          <w:b/>
          <w:sz w:val="28"/>
        </w:rPr>
        <w:t>§ 3    Arbeitszeit</w:t>
      </w:r>
    </w:p>
    <w:p w14:paraId="6782D720" w14:textId="77777777" w:rsidR="001C0A0F" w:rsidRPr="00266035" w:rsidRDefault="001C0A0F">
      <w:pPr>
        <w:jc w:val="center"/>
        <w:rPr>
          <w:rFonts w:cs="Arial"/>
          <w:b/>
        </w:rPr>
      </w:pPr>
    </w:p>
    <w:p w14:paraId="2183E69B" w14:textId="77777777" w:rsidR="008B16BB" w:rsidRDefault="008B16BB" w:rsidP="008B16BB">
      <w:pPr>
        <w:widowControl w:val="0"/>
        <w:tabs>
          <w:tab w:val="left" w:pos="284"/>
          <w:tab w:val="left" w:pos="567"/>
          <w:tab w:val="left" w:pos="3686"/>
          <w:tab w:val="left" w:pos="3970"/>
          <w:tab w:val="left" w:pos="9072"/>
        </w:tabs>
        <w:ind w:left="284" w:hanging="284"/>
      </w:pPr>
      <w:r w:rsidRPr="008B16BB">
        <w:t>Der Arbeitnehmer wird auf einem</w:t>
      </w:r>
    </w:p>
    <w:p w14:paraId="5C328513" w14:textId="77777777" w:rsidR="00885703" w:rsidRPr="008B16BB" w:rsidRDefault="00885703" w:rsidP="008B16BB">
      <w:pPr>
        <w:widowControl w:val="0"/>
        <w:tabs>
          <w:tab w:val="left" w:pos="284"/>
          <w:tab w:val="left" w:pos="567"/>
          <w:tab w:val="left" w:pos="3686"/>
          <w:tab w:val="left" w:pos="3970"/>
          <w:tab w:val="left" w:pos="9072"/>
        </w:tabs>
        <w:ind w:left="284" w:hanging="284"/>
      </w:pPr>
    </w:p>
    <w:p w14:paraId="19280FA8" w14:textId="21195062" w:rsidR="008B16BB" w:rsidRPr="008B16BB" w:rsidRDefault="008B16BB" w:rsidP="00785A12">
      <w:pPr>
        <w:widowControl w:val="0"/>
        <w:tabs>
          <w:tab w:val="left" w:pos="3686"/>
          <w:tab w:val="left" w:pos="3970"/>
          <w:tab w:val="left" w:pos="9072"/>
        </w:tabs>
        <w:ind w:left="284" w:hanging="284"/>
      </w:pPr>
      <w:r w:rsidRPr="008B16BB">
        <w:sym w:font="Wingdings" w:char="F06F"/>
      </w:r>
      <w:r w:rsidR="00785A12">
        <w:t xml:space="preserve"> </w:t>
      </w:r>
      <w:r w:rsidRPr="008B16BB">
        <w:t>Vollzeit-Arbeitsplatz*) mit einer Wochenarbeitszeit von __________Stunden/Woche</w:t>
      </w:r>
      <w:r w:rsidR="00531778">
        <w:t xml:space="preserve"> </w:t>
      </w:r>
      <w:r w:rsidRPr="008B16BB">
        <w:t>beschäft</w:t>
      </w:r>
      <w:r>
        <w:t>i</w:t>
      </w:r>
      <w:r w:rsidRPr="008B16BB">
        <w:t xml:space="preserve">gt. </w:t>
      </w:r>
      <w:r w:rsidR="00600D55">
        <w:t xml:space="preserve">Die tägliche Arbeitszeit (Beginn und Ende der Arbeitszeit mit Pausen) und ihre Lage richten sich nach den betrieblichen Erfordernissen und der betrieblichen Einteilung </w:t>
      </w:r>
      <w:r w:rsidRPr="008B16BB">
        <w:t>- auf in der Regel fünf Werktage in der Woche.</w:t>
      </w:r>
      <w:r w:rsidR="00600D55">
        <w:t xml:space="preserve"> </w:t>
      </w:r>
      <w:r w:rsidRPr="008B16BB">
        <w:t>Die Pausengestaltung erfolgt nach den gesetzlichen Bestimmungen gem. § 4 Arbeitszeitgesetz.</w:t>
      </w:r>
    </w:p>
    <w:p w14:paraId="30ED6D22" w14:textId="77777777" w:rsidR="008B16BB" w:rsidRPr="008B16BB" w:rsidRDefault="008B16BB" w:rsidP="00785A12">
      <w:pPr>
        <w:widowControl w:val="0"/>
        <w:tabs>
          <w:tab w:val="left" w:pos="3686"/>
          <w:tab w:val="left" w:pos="3970"/>
          <w:tab w:val="left" w:pos="9072"/>
        </w:tabs>
        <w:ind w:left="284" w:hanging="284"/>
      </w:pPr>
      <w:r w:rsidRPr="008B16BB">
        <w:t xml:space="preserve"> </w:t>
      </w:r>
    </w:p>
    <w:p w14:paraId="20E18E8E" w14:textId="4B3E5BCC" w:rsidR="008B16BB" w:rsidRDefault="008B16BB" w:rsidP="00785A12">
      <w:pPr>
        <w:widowControl w:val="0"/>
        <w:tabs>
          <w:tab w:val="left" w:pos="3686"/>
          <w:tab w:val="left" w:pos="3970"/>
          <w:tab w:val="left" w:pos="9072"/>
        </w:tabs>
        <w:ind w:left="284" w:hanging="284"/>
      </w:pPr>
      <w:r w:rsidRPr="008B16BB">
        <w:sym w:font="Wingdings" w:char="F06F"/>
      </w:r>
      <w:r w:rsidR="00785A12">
        <w:t xml:space="preserve"> </w:t>
      </w:r>
      <w:r w:rsidRPr="008B16BB">
        <w:t>Teilzeit-Arbeitsplatz *) mit einer anteiligen Arbeitszeit von _________ Stunden/Woche **), deren Lage und Verteilung sich nach den betrieblichen Erfordernissen richtet, beschäftigt. Derzeit erfolgt die Verteilung der Arbeitszeit wie folgt:</w:t>
      </w:r>
      <w:r w:rsidR="00785A12">
        <w:t xml:space="preserve"> </w:t>
      </w:r>
      <w:r w:rsidRPr="008B16BB">
        <w:t>_____________________________***)</w:t>
      </w:r>
    </w:p>
    <w:p w14:paraId="0826927D" w14:textId="77777777" w:rsidR="00885703" w:rsidRPr="008B16BB" w:rsidRDefault="00885703" w:rsidP="008B16BB">
      <w:pPr>
        <w:widowControl w:val="0"/>
        <w:tabs>
          <w:tab w:val="left" w:pos="284"/>
          <w:tab w:val="left" w:pos="567"/>
          <w:tab w:val="left" w:pos="3686"/>
          <w:tab w:val="left" w:pos="3970"/>
          <w:tab w:val="left" w:pos="9072"/>
        </w:tabs>
        <w:ind w:left="284" w:hanging="284"/>
      </w:pPr>
    </w:p>
    <w:p w14:paraId="4ACE8207" w14:textId="77777777" w:rsidR="008B16BB" w:rsidRPr="00885703" w:rsidRDefault="008B16BB" w:rsidP="008B16BB">
      <w:pPr>
        <w:widowControl w:val="0"/>
        <w:tabs>
          <w:tab w:val="left" w:pos="284"/>
          <w:tab w:val="left" w:pos="567"/>
          <w:tab w:val="left" w:pos="3686"/>
          <w:tab w:val="left" w:pos="3970"/>
          <w:tab w:val="left" w:pos="9072"/>
        </w:tabs>
        <w:ind w:left="284" w:hanging="284"/>
        <w:rPr>
          <w:i/>
          <w:iCs/>
          <w:sz w:val="18"/>
          <w:szCs w:val="18"/>
        </w:rPr>
      </w:pPr>
      <w:r w:rsidRPr="008B16BB">
        <w:t xml:space="preserve">     </w:t>
      </w:r>
      <w:r w:rsidRPr="00885703">
        <w:rPr>
          <w:i/>
          <w:iCs/>
        </w:rPr>
        <w:t xml:space="preserve">*)   </w:t>
      </w:r>
      <w:r w:rsidRPr="00885703">
        <w:rPr>
          <w:i/>
          <w:iCs/>
          <w:sz w:val="18"/>
          <w:szCs w:val="18"/>
        </w:rPr>
        <w:t>bitte ankreuzen</w:t>
      </w:r>
    </w:p>
    <w:p w14:paraId="6F5F1E5B" w14:textId="77777777" w:rsidR="008B16BB" w:rsidRPr="00885703" w:rsidRDefault="008B16BB" w:rsidP="008B16BB">
      <w:pPr>
        <w:widowControl w:val="0"/>
        <w:tabs>
          <w:tab w:val="left" w:pos="284"/>
          <w:tab w:val="left" w:pos="567"/>
          <w:tab w:val="left" w:pos="3686"/>
          <w:tab w:val="left" w:pos="3970"/>
          <w:tab w:val="left" w:pos="9072"/>
        </w:tabs>
        <w:ind w:left="284" w:hanging="284"/>
        <w:rPr>
          <w:i/>
          <w:iCs/>
          <w:sz w:val="18"/>
          <w:szCs w:val="18"/>
        </w:rPr>
      </w:pPr>
      <w:r w:rsidRPr="00885703">
        <w:rPr>
          <w:i/>
          <w:iCs/>
          <w:sz w:val="18"/>
          <w:szCs w:val="18"/>
        </w:rPr>
        <w:t xml:space="preserve">     **)    bitte ergänzen</w:t>
      </w:r>
    </w:p>
    <w:p w14:paraId="2F1C84C4" w14:textId="77777777" w:rsidR="008B16BB" w:rsidRPr="00885703" w:rsidRDefault="008B16BB" w:rsidP="008B16BB">
      <w:pPr>
        <w:widowControl w:val="0"/>
        <w:tabs>
          <w:tab w:val="left" w:pos="284"/>
          <w:tab w:val="left" w:pos="567"/>
          <w:tab w:val="left" w:pos="3686"/>
          <w:tab w:val="left" w:pos="3970"/>
          <w:tab w:val="left" w:pos="9072"/>
        </w:tabs>
        <w:ind w:left="284" w:hanging="284"/>
        <w:rPr>
          <w:i/>
          <w:iCs/>
        </w:rPr>
      </w:pPr>
      <w:r w:rsidRPr="00885703">
        <w:rPr>
          <w:i/>
          <w:iCs/>
          <w:sz w:val="18"/>
          <w:szCs w:val="18"/>
        </w:rPr>
        <w:t xml:space="preserve">     ***)   bitte ergänzen</w:t>
      </w:r>
    </w:p>
    <w:p w14:paraId="741E28D8" w14:textId="77777777" w:rsidR="00220903" w:rsidRPr="00220903" w:rsidRDefault="00220903" w:rsidP="00220903">
      <w:pPr>
        <w:rPr>
          <w:rFonts w:cs="Arial"/>
          <w:lang w:eastAsia="zh-CN"/>
        </w:rPr>
      </w:pPr>
    </w:p>
    <w:p w14:paraId="4411D7E9" w14:textId="77777777" w:rsidR="00BC0E9C" w:rsidRPr="00BC0E9C" w:rsidRDefault="00BC0E9C" w:rsidP="00BC0E9C">
      <w:pPr>
        <w:rPr>
          <w:rFonts w:cs="Arial"/>
        </w:rPr>
      </w:pPr>
      <w:r w:rsidRPr="00BC0E9C">
        <w:rPr>
          <w:rFonts w:cs="Arial"/>
        </w:rPr>
        <w:t>Der Arbeitnehmer ist verpflichtet, im Rahmen der gesetzlichen Bestimmungen Mehrarbeit zu leisten. Ansprüche aus der Leistung von Mehrarbeit wer</w:t>
      </w:r>
      <w:r w:rsidRPr="00BC0E9C">
        <w:rPr>
          <w:rFonts w:cs="Arial"/>
        </w:rPr>
        <w:softHyphen/>
        <w:t xml:space="preserve">den nur anerkannt, wenn die Mehrarbeit vom zuständigen Vorgesetzten angeordnet, geduldet oder nachträglich genehmigt worden ist. Das gleiche gilt für die Ausführung von Nachtarbeit sowie für Sonn- und Feiertagsarbeit. </w:t>
      </w:r>
    </w:p>
    <w:p w14:paraId="7B94DFC8" w14:textId="79A8066A" w:rsidR="00326742" w:rsidRDefault="00326742">
      <w:pPr>
        <w:rPr>
          <w:rFonts w:cs="Arial"/>
        </w:rPr>
      </w:pPr>
    </w:p>
    <w:p w14:paraId="3E0B088B" w14:textId="77777777" w:rsidR="00785A12" w:rsidRPr="00266035" w:rsidRDefault="00785A12">
      <w:pPr>
        <w:rPr>
          <w:rFonts w:cs="Arial"/>
        </w:rPr>
      </w:pPr>
    </w:p>
    <w:p w14:paraId="1959E934" w14:textId="77777777" w:rsidR="001C0A0F" w:rsidRPr="00266035" w:rsidRDefault="001C0A0F">
      <w:pPr>
        <w:jc w:val="center"/>
        <w:rPr>
          <w:rFonts w:cs="Arial"/>
          <w:b/>
          <w:sz w:val="28"/>
        </w:rPr>
      </w:pPr>
      <w:r w:rsidRPr="00266035">
        <w:rPr>
          <w:rFonts w:cs="Arial"/>
          <w:b/>
          <w:sz w:val="28"/>
        </w:rPr>
        <w:t>§ 4    Entgelt</w:t>
      </w:r>
    </w:p>
    <w:p w14:paraId="1F197994" w14:textId="77777777" w:rsidR="000E76C7" w:rsidRDefault="000E76C7" w:rsidP="000E76C7">
      <w:pPr>
        <w:rPr>
          <w:rFonts w:cs="Arial"/>
        </w:rPr>
      </w:pPr>
    </w:p>
    <w:p w14:paraId="2F59D831" w14:textId="77777777" w:rsidR="000E76C7" w:rsidRPr="00C72E0E" w:rsidRDefault="000E76C7" w:rsidP="000E76C7">
      <w:pPr>
        <w:numPr>
          <w:ilvl w:val="0"/>
          <w:numId w:val="21"/>
        </w:numPr>
        <w:rPr>
          <w:rFonts w:cs="Arial"/>
        </w:rPr>
      </w:pPr>
      <w:r w:rsidRPr="00C72E0E">
        <w:rPr>
          <w:rFonts w:cs="Arial"/>
        </w:rPr>
        <w:t xml:space="preserve">Der Arbeitnehmer </w:t>
      </w:r>
      <w:r w:rsidRPr="00566BE9">
        <w:rPr>
          <w:rFonts w:cs="Arial"/>
        </w:rPr>
        <w:t>erhält für tatsächlich geleistete Arbeit eine Vergütung</w:t>
      </w:r>
      <w:r>
        <w:rPr>
          <w:rFonts w:cs="Arial"/>
        </w:rPr>
        <w:t xml:space="preserve"> in Höhe von ___________ Euro </w:t>
      </w:r>
      <w:r w:rsidRPr="00C72E0E">
        <w:rPr>
          <w:rFonts w:cs="Arial"/>
        </w:rPr>
        <w:t>je Stunde / Woche / Monat.</w:t>
      </w:r>
    </w:p>
    <w:p w14:paraId="24C796D6" w14:textId="77777777" w:rsidR="000E76C7" w:rsidRPr="00C72E0E" w:rsidRDefault="000E76C7" w:rsidP="000E76C7">
      <w:pPr>
        <w:rPr>
          <w:rFonts w:cs="Arial"/>
        </w:rPr>
      </w:pPr>
    </w:p>
    <w:p w14:paraId="17F24AB7" w14:textId="77777777" w:rsidR="000E76C7" w:rsidRPr="00C72E0E" w:rsidRDefault="000E76C7" w:rsidP="00785A12">
      <w:pPr>
        <w:numPr>
          <w:ilvl w:val="0"/>
          <w:numId w:val="21"/>
        </w:numPr>
        <w:jc w:val="left"/>
        <w:rPr>
          <w:rFonts w:cs="Arial"/>
        </w:rPr>
      </w:pPr>
      <w:r w:rsidRPr="00C72E0E">
        <w:rPr>
          <w:rFonts w:cs="Arial"/>
        </w:rPr>
        <w:t>Für Nachtarbeit / Nachtschicht / Sonntagsarbeit / Überstunden werden folgende Zu</w:t>
      </w:r>
      <w:r w:rsidRPr="00C72E0E">
        <w:rPr>
          <w:rFonts w:cs="Arial"/>
        </w:rPr>
        <w:softHyphen/>
        <w:t xml:space="preserve">schläge zum </w:t>
      </w:r>
      <w:r>
        <w:rPr>
          <w:rFonts w:cs="Arial"/>
        </w:rPr>
        <w:t>Entgelt</w:t>
      </w:r>
      <w:r w:rsidRPr="00C72E0E">
        <w:rPr>
          <w:rFonts w:cs="Arial"/>
        </w:rPr>
        <w:t xml:space="preserve"> gezahlt: </w:t>
      </w:r>
      <w:r>
        <w:rPr>
          <w:rFonts w:cs="Arial"/>
        </w:rPr>
        <w:t>__________________________________________________________</w:t>
      </w:r>
    </w:p>
    <w:p w14:paraId="45290015" w14:textId="77777777" w:rsidR="000E76C7" w:rsidRPr="00C72E0E" w:rsidRDefault="000E76C7" w:rsidP="000E76C7">
      <w:pPr>
        <w:ind w:left="360"/>
        <w:rPr>
          <w:rFonts w:cs="Arial"/>
        </w:rPr>
      </w:pPr>
      <w:r>
        <w:rPr>
          <w:rFonts w:cs="Arial"/>
        </w:rPr>
        <w:t>_________________________________________________________________________</w:t>
      </w:r>
    </w:p>
    <w:p w14:paraId="50F508E8" w14:textId="77777777" w:rsidR="000E76C7" w:rsidRPr="00C72E0E" w:rsidRDefault="000E76C7" w:rsidP="000E76C7">
      <w:pPr>
        <w:rPr>
          <w:rFonts w:cs="Arial"/>
        </w:rPr>
      </w:pPr>
    </w:p>
    <w:p w14:paraId="63639FF8" w14:textId="77777777" w:rsidR="000E76C7" w:rsidRDefault="000E76C7" w:rsidP="000E76C7">
      <w:pPr>
        <w:numPr>
          <w:ilvl w:val="0"/>
          <w:numId w:val="21"/>
        </w:numPr>
        <w:rPr>
          <w:rFonts w:cs="Arial"/>
        </w:rPr>
      </w:pPr>
      <w:r w:rsidRPr="00E836AB">
        <w:rPr>
          <w:rFonts w:cs="Arial"/>
        </w:rPr>
        <w:t xml:space="preserve">Die </w:t>
      </w:r>
      <w:r>
        <w:rPr>
          <w:rFonts w:cs="Arial"/>
        </w:rPr>
        <w:t>Entgelt</w:t>
      </w:r>
      <w:r w:rsidRPr="00E836AB">
        <w:rPr>
          <w:rFonts w:cs="Arial"/>
        </w:rPr>
        <w:t xml:space="preserve">zahlung wird jeweils </w:t>
      </w:r>
      <w:r>
        <w:rPr>
          <w:rFonts w:cs="Arial"/>
        </w:rPr>
        <w:t xml:space="preserve">monatlich nachträglich </w:t>
      </w:r>
      <w:r w:rsidRPr="00E836AB">
        <w:rPr>
          <w:rFonts w:cs="Arial"/>
        </w:rPr>
        <w:t>fällig und wird auf das Konto des Ar</w:t>
      </w:r>
      <w:r w:rsidRPr="00E836AB">
        <w:rPr>
          <w:rFonts w:cs="Arial"/>
        </w:rPr>
        <w:softHyphen/>
        <w:t xml:space="preserve">beitnehmers bei </w:t>
      </w:r>
      <w:r>
        <w:rPr>
          <w:rFonts w:cs="Arial"/>
        </w:rPr>
        <w:t>_______________________________________________________</w:t>
      </w:r>
      <w:r w:rsidRPr="00E836AB">
        <w:rPr>
          <w:rFonts w:cs="Arial"/>
        </w:rPr>
        <w:t xml:space="preserve"> </w:t>
      </w:r>
      <w:r>
        <w:rPr>
          <w:rFonts w:cs="Arial"/>
        </w:rPr>
        <w:t xml:space="preserve"> IBAN__________________________________</w:t>
      </w:r>
      <w:r w:rsidRPr="00E836AB">
        <w:rPr>
          <w:rFonts w:cs="Arial"/>
        </w:rPr>
        <w:t xml:space="preserve"> </w:t>
      </w:r>
      <w:r>
        <w:rPr>
          <w:rFonts w:cs="Arial"/>
        </w:rPr>
        <w:t>BIC _____________________</w:t>
      </w:r>
      <w:r w:rsidRPr="00E836AB">
        <w:rPr>
          <w:rFonts w:cs="Arial"/>
        </w:rPr>
        <w:t xml:space="preserve">angewiesen. </w:t>
      </w:r>
    </w:p>
    <w:p w14:paraId="7FFCD850" w14:textId="77777777" w:rsidR="000E76C7" w:rsidRDefault="000E76C7" w:rsidP="000E76C7">
      <w:pPr>
        <w:ind w:left="360"/>
        <w:rPr>
          <w:rFonts w:cs="Arial"/>
        </w:rPr>
      </w:pPr>
    </w:p>
    <w:p w14:paraId="2203727F" w14:textId="77777777" w:rsidR="000E76C7" w:rsidRPr="00F21360" w:rsidRDefault="000E76C7" w:rsidP="000E76C7">
      <w:pPr>
        <w:numPr>
          <w:ilvl w:val="0"/>
          <w:numId w:val="21"/>
        </w:numPr>
        <w:rPr>
          <w:rFonts w:cs="Arial"/>
        </w:rPr>
      </w:pPr>
      <w:r w:rsidRPr="00F21360">
        <w:rPr>
          <w:rFonts w:cs="Arial"/>
        </w:rPr>
        <w:t xml:space="preserve">Leistet der Arbeitgeber über die Zahlungen gemäß Abs. 1 und Abs. 2 </w:t>
      </w:r>
      <w:bookmarkStart w:id="5" w:name="_Hlk109136050"/>
      <w:r w:rsidRPr="00F21360">
        <w:rPr>
          <w:rFonts w:cs="Arial"/>
        </w:rPr>
        <w:t>hinaus </w:t>
      </w:r>
      <w:r>
        <w:rPr>
          <w:rFonts w:cs="Arial"/>
        </w:rPr>
        <w:t xml:space="preserve">Vergütungsbestandteile wie </w:t>
      </w:r>
      <w:r w:rsidRPr="00F21360">
        <w:rPr>
          <w:rFonts w:cs="Arial"/>
        </w:rPr>
        <w:t>zusätzliche Sonderzahlungen</w:t>
      </w:r>
      <w:bookmarkEnd w:id="5"/>
      <w:r w:rsidRPr="00F21360">
        <w:rPr>
          <w:rFonts w:cs="Arial"/>
        </w:rPr>
        <w:t>, sind diese bis zu einer Höhe von maximal 25 % der Gesamtvergütung widerruflich. Der Widerruf kann erfolgen,</w:t>
      </w:r>
    </w:p>
    <w:p w14:paraId="794C284F" w14:textId="77777777" w:rsidR="000E76C7" w:rsidRDefault="000E76C7" w:rsidP="000E76C7">
      <w:pPr>
        <w:ind w:left="284"/>
        <w:rPr>
          <w:rFonts w:cs="Arial"/>
        </w:rPr>
      </w:pPr>
    </w:p>
    <w:p w14:paraId="79B3450C" w14:textId="77777777" w:rsidR="000E76C7" w:rsidRPr="00163519" w:rsidRDefault="000E76C7" w:rsidP="00785A12">
      <w:pPr>
        <w:numPr>
          <w:ilvl w:val="0"/>
          <w:numId w:val="26"/>
        </w:numPr>
        <w:ind w:left="851" w:hanging="284"/>
        <w:rPr>
          <w:rFonts w:cs="Arial"/>
          <w:lang w:eastAsia="zh-CN"/>
        </w:rPr>
      </w:pPr>
      <w:r w:rsidRPr="00163519">
        <w:rPr>
          <w:rFonts w:cs="Arial"/>
          <w:lang w:eastAsia="zh-CN"/>
        </w:rPr>
        <w:t xml:space="preserve">wenn auf Seiten des Arbeitgebers ein wirtschaftlicher Grund in Form einer existenziellen wirtschaftlichen Notlage gegeben ist  </w:t>
      </w:r>
      <w:r>
        <w:rPr>
          <w:rFonts w:cs="Arial"/>
          <w:lang w:eastAsia="zh-CN"/>
        </w:rPr>
        <w:tab/>
      </w:r>
      <w:r>
        <w:rPr>
          <w:rFonts w:cs="Arial"/>
          <w:lang w:eastAsia="zh-CN"/>
        </w:rPr>
        <w:tab/>
      </w:r>
      <w:r w:rsidRPr="00163519">
        <w:rPr>
          <w:rFonts w:cs="Arial"/>
          <w:lang w:eastAsia="zh-CN"/>
        </w:rPr>
        <w:t xml:space="preserve">  und/oder</w:t>
      </w:r>
    </w:p>
    <w:p w14:paraId="6D6CE25B" w14:textId="77777777" w:rsidR="000E76C7" w:rsidRPr="00163519" w:rsidRDefault="000E76C7" w:rsidP="00785A12">
      <w:pPr>
        <w:ind w:left="851" w:hanging="284"/>
        <w:rPr>
          <w:rFonts w:cs="Arial"/>
          <w:sz w:val="10"/>
          <w:lang w:eastAsia="zh-CN"/>
        </w:rPr>
      </w:pPr>
    </w:p>
    <w:p w14:paraId="0534A6C9" w14:textId="77777777" w:rsidR="000E76C7" w:rsidRPr="00163519" w:rsidRDefault="000E76C7" w:rsidP="00785A12">
      <w:pPr>
        <w:numPr>
          <w:ilvl w:val="0"/>
          <w:numId w:val="26"/>
        </w:numPr>
        <w:ind w:left="851" w:hanging="284"/>
        <w:rPr>
          <w:rFonts w:cs="Arial"/>
          <w:lang w:eastAsia="zh-CN"/>
        </w:rPr>
      </w:pPr>
      <w:r w:rsidRPr="00163519">
        <w:rPr>
          <w:rFonts w:cs="Arial"/>
          <w:lang w:eastAsia="zh-CN"/>
        </w:rPr>
        <w:t>bei wiederholter Vertragspflichtverletzung durch den Arbeitnehmer trotz voraus-gegangener Abmahnung    und/oder</w:t>
      </w:r>
    </w:p>
    <w:p w14:paraId="4FEF2BE2" w14:textId="77777777" w:rsidR="000E76C7" w:rsidRPr="00163519" w:rsidRDefault="000E76C7" w:rsidP="00785A12">
      <w:pPr>
        <w:ind w:left="851" w:hanging="284"/>
        <w:rPr>
          <w:rFonts w:eastAsia="Arial" w:cs="Arial"/>
          <w:sz w:val="10"/>
          <w:szCs w:val="10"/>
          <w:lang w:eastAsia="zh-CN"/>
        </w:rPr>
      </w:pPr>
    </w:p>
    <w:p w14:paraId="25736627" w14:textId="77777777" w:rsidR="000E76C7" w:rsidRPr="00163519" w:rsidRDefault="000E76C7" w:rsidP="00785A12">
      <w:pPr>
        <w:numPr>
          <w:ilvl w:val="0"/>
          <w:numId w:val="27"/>
        </w:numPr>
        <w:ind w:left="851" w:hanging="284"/>
        <w:rPr>
          <w:rFonts w:eastAsia="Arial" w:cs="Arial"/>
          <w:color w:val="000000"/>
          <w:szCs w:val="22"/>
          <w:lang w:eastAsia="zh-CN"/>
        </w:rPr>
      </w:pPr>
      <w:r w:rsidRPr="00163519">
        <w:rPr>
          <w:rFonts w:cs="Arial"/>
          <w:szCs w:val="22"/>
          <w:lang w:eastAsia="zh-CN"/>
        </w:rPr>
        <w:t>bei einem Absinken der Arbeitsleistung des Arbeitnehmers über mindestens drei Monate dergestalt, dass der Arbeitnehmer um mindestens 30 % unter seiner persönlichen Leistungsfähigkeit zurückbleibt.</w:t>
      </w:r>
    </w:p>
    <w:p w14:paraId="5722B2F8" w14:textId="77777777" w:rsidR="000E76C7" w:rsidRDefault="000E76C7" w:rsidP="000E76C7">
      <w:pPr>
        <w:rPr>
          <w:rFonts w:cs="Arial"/>
        </w:rPr>
      </w:pPr>
    </w:p>
    <w:p w14:paraId="6938B4E6" w14:textId="77777777" w:rsidR="000E76C7" w:rsidRPr="00B50BDB" w:rsidRDefault="000E76C7" w:rsidP="000E76C7">
      <w:pPr>
        <w:tabs>
          <w:tab w:val="left" w:pos="360"/>
        </w:tabs>
        <w:ind w:left="360"/>
        <w:rPr>
          <w:rFonts w:cs="Arial"/>
          <w:lang w:eastAsia="zh-CN"/>
        </w:rPr>
      </w:pPr>
      <w:r w:rsidRPr="00B50BDB">
        <w:rPr>
          <w:rFonts w:cs="Arial"/>
          <w:lang w:eastAsia="zh-CN"/>
        </w:rPr>
        <w:t xml:space="preserve">Die </w:t>
      </w:r>
      <w:r w:rsidRPr="00F21360">
        <w:rPr>
          <w:rFonts w:cs="Arial"/>
        </w:rPr>
        <w:t>Gratifikationen, Boni oder sonstige zusätzliche Sonderzahlungen</w:t>
      </w:r>
      <w:r>
        <w:rPr>
          <w:rFonts w:cs="Arial"/>
          <w:lang w:eastAsia="zh-CN"/>
        </w:rPr>
        <w:t xml:space="preserve"> können </w:t>
      </w:r>
      <w:r w:rsidRPr="00B50BDB">
        <w:rPr>
          <w:rFonts w:cs="Arial"/>
          <w:lang w:eastAsia="zh-CN"/>
        </w:rPr>
        <w:t>außerdem jederzeit ganz oder teilweise auf Entgelterhöhungen</w:t>
      </w:r>
      <w:r>
        <w:rPr>
          <w:rFonts w:cs="Arial"/>
          <w:lang w:eastAsia="zh-CN"/>
        </w:rPr>
        <w:t xml:space="preserve"> </w:t>
      </w:r>
      <w:r w:rsidRPr="00B50BDB">
        <w:rPr>
          <w:rFonts w:cs="Arial"/>
          <w:lang w:eastAsia="zh-CN"/>
        </w:rPr>
        <w:t xml:space="preserve">sowie auf einen </w:t>
      </w:r>
      <w:r w:rsidRPr="00F21360">
        <w:rPr>
          <w:rFonts w:cs="Arial"/>
          <w:lang w:eastAsia="zh-CN"/>
        </w:rPr>
        <w:t>etwaigen Entgeltausgleich bei Arbeitszeitverkürzung</w:t>
      </w:r>
      <w:r w:rsidRPr="00B50BDB">
        <w:rPr>
          <w:rFonts w:cs="Arial"/>
          <w:lang w:eastAsia="zh-CN"/>
        </w:rPr>
        <w:t xml:space="preserve"> angerechnet werden. Dies gilt auch dann, wenn der Betrieb in der Vergangenheit auf derartige Anrechnungen verzichtet hat.</w:t>
      </w:r>
    </w:p>
    <w:p w14:paraId="3F80CF78" w14:textId="66EF1ABA" w:rsidR="000E76C7" w:rsidRDefault="000E76C7" w:rsidP="000E76C7">
      <w:pPr>
        <w:ind w:left="360"/>
        <w:rPr>
          <w:rFonts w:cs="Arial"/>
        </w:rPr>
      </w:pPr>
    </w:p>
    <w:p w14:paraId="7DE14375" w14:textId="48539609" w:rsidR="00785A12" w:rsidRDefault="00785A12" w:rsidP="000E76C7">
      <w:pPr>
        <w:ind w:left="360"/>
        <w:rPr>
          <w:rFonts w:cs="Arial"/>
        </w:rPr>
      </w:pPr>
    </w:p>
    <w:p w14:paraId="49AFB36E" w14:textId="77777777" w:rsidR="00785A12" w:rsidRDefault="00785A12" w:rsidP="000E76C7">
      <w:pPr>
        <w:ind w:left="360"/>
        <w:rPr>
          <w:rFonts w:cs="Arial"/>
        </w:rPr>
      </w:pPr>
    </w:p>
    <w:p w14:paraId="1F4DEE4C" w14:textId="77777777" w:rsidR="00785A12" w:rsidRDefault="00785A12" w:rsidP="000E76C7">
      <w:pPr>
        <w:ind w:left="360"/>
        <w:rPr>
          <w:rFonts w:cs="Arial"/>
        </w:rPr>
      </w:pPr>
    </w:p>
    <w:p w14:paraId="4BA4085C" w14:textId="77777777" w:rsidR="000E76C7" w:rsidRDefault="000E76C7" w:rsidP="000E76C7">
      <w:pPr>
        <w:numPr>
          <w:ilvl w:val="0"/>
          <w:numId w:val="21"/>
        </w:numPr>
        <w:rPr>
          <w:rFonts w:cs="Arial"/>
        </w:rPr>
      </w:pPr>
      <w:r>
        <w:rPr>
          <w:rFonts w:cs="Arial"/>
        </w:rPr>
        <w:t>D</w:t>
      </w:r>
      <w:r w:rsidRPr="00B55653">
        <w:rPr>
          <w:rFonts w:cs="Arial"/>
        </w:rPr>
        <w:t xml:space="preserve">er Arbeitgeber </w:t>
      </w:r>
      <w:r>
        <w:rPr>
          <w:rFonts w:cs="Arial"/>
        </w:rPr>
        <w:t xml:space="preserve">ist </w:t>
      </w:r>
      <w:r w:rsidRPr="00B55653">
        <w:rPr>
          <w:rFonts w:cs="Arial"/>
        </w:rPr>
        <w:t>berechtigt, einseitig Kurzarbeit</w:t>
      </w:r>
      <w:r>
        <w:rPr>
          <w:rFonts w:cs="Arial"/>
        </w:rPr>
        <w:t xml:space="preserve"> mit einer Ankündigungsfrist von drei Arbeitstagen</w:t>
      </w:r>
      <w:r w:rsidRPr="00B55653">
        <w:rPr>
          <w:rFonts w:cs="Arial"/>
        </w:rPr>
        <w:t xml:space="preserve"> anzuordnen, wenn ein erheblicher Arbeitsausfall vorliegt, der auf wirtschaftlichen Gründen oder einem unabwendbaren Ereignis beruht und der Arbeitsausfall der Arbeitsverwaltung angezeigt ist (derzeit §§ 95 ff. SGB III).</w:t>
      </w:r>
      <w:r>
        <w:rPr>
          <w:rFonts w:cs="Arial"/>
        </w:rPr>
        <w:t xml:space="preserve"> </w:t>
      </w:r>
      <w:r w:rsidRPr="00B55653">
        <w:rPr>
          <w:rFonts w:cs="Arial"/>
        </w:rPr>
        <w:t>Der Arbeitnehmer ist bei Einführung von Kurzarbeit damit einverstanden, dass die Arbeitszeit vorübergehend verkürzt und die Vergütung für die Dauer der Arbeitszeitverkürzung entsprechend reduziert wird.</w:t>
      </w:r>
    </w:p>
    <w:p w14:paraId="6EE17C1F" w14:textId="77777777" w:rsidR="000E76C7" w:rsidRDefault="000E76C7" w:rsidP="000E76C7">
      <w:pPr>
        <w:pStyle w:val="Listenabsatz"/>
        <w:rPr>
          <w:rFonts w:cs="Arial"/>
        </w:rPr>
      </w:pPr>
    </w:p>
    <w:p w14:paraId="5B63B522" w14:textId="77777777" w:rsidR="000E76C7" w:rsidRPr="004D06D4" w:rsidRDefault="000E76C7" w:rsidP="000E76C7">
      <w:pPr>
        <w:numPr>
          <w:ilvl w:val="0"/>
          <w:numId w:val="21"/>
        </w:numPr>
        <w:rPr>
          <w:rFonts w:cs="Arial"/>
        </w:rPr>
      </w:pPr>
      <w:r w:rsidRPr="004D06D4">
        <w:rPr>
          <w:rFonts w:cs="Arial"/>
        </w:rPr>
        <w:t xml:space="preserve">Im Fall der Anordnung von Kurzarbeit ist der Arbeitgeber berechtigt, zunächst den vertraglichen und anschließend den gesetzlichen Urlaubsanspruch des Arbeitnehmers anteilig im Verhältnis zu Dauer und Umfang der angeordneten Kurzarbeit zu kürzen </w:t>
      </w:r>
      <w:r w:rsidRPr="004D06D4">
        <w:rPr>
          <w:rFonts w:cs="Arial"/>
          <w:iCs/>
        </w:rPr>
        <w:t xml:space="preserve">(Beispiel: Bei der Anordnung von einem Monat Kurzarbeit ohne Arbeitsverpflichtung – </w:t>
      </w:r>
      <w:r>
        <w:rPr>
          <w:rFonts w:cs="Arial"/>
          <w:iCs/>
        </w:rPr>
        <w:t>„</w:t>
      </w:r>
      <w:r w:rsidRPr="004D06D4">
        <w:rPr>
          <w:rFonts w:cs="Arial"/>
          <w:iCs/>
        </w:rPr>
        <w:t>Kurzarbeit Null</w:t>
      </w:r>
      <w:r>
        <w:rPr>
          <w:rFonts w:cs="Arial"/>
          <w:iCs/>
        </w:rPr>
        <w:t>“</w:t>
      </w:r>
      <w:r w:rsidRPr="004D06D4">
        <w:rPr>
          <w:rFonts w:cs="Arial"/>
          <w:iCs/>
        </w:rPr>
        <w:t xml:space="preserve"> - verringert sich der </w:t>
      </w:r>
      <w:r>
        <w:rPr>
          <w:rFonts w:cs="Arial"/>
          <w:iCs/>
        </w:rPr>
        <w:t>Urlaubsanspruch für das Urlaubsjahr</w:t>
      </w:r>
      <w:r w:rsidRPr="004D06D4">
        <w:rPr>
          <w:rFonts w:cs="Arial"/>
          <w:iCs/>
        </w:rPr>
        <w:t xml:space="preserve"> um 1/12).</w:t>
      </w:r>
    </w:p>
    <w:p w14:paraId="1B28CD91" w14:textId="77777777" w:rsidR="000E76C7" w:rsidRDefault="000E76C7" w:rsidP="000E76C7">
      <w:pPr>
        <w:rPr>
          <w:rFonts w:cs="Arial"/>
        </w:rPr>
      </w:pPr>
    </w:p>
    <w:p w14:paraId="5D219CC7" w14:textId="77777777" w:rsidR="00F560AB" w:rsidRDefault="00F560AB" w:rsidP="00F560AB">
      <w:pPr>
        <w:pBdr>
          <w:top w:val="single" w:sz="4" w:space="4" w:color="auto"/>
          <w:left w:val="single" w:sz="4" w:space="4" w:color="auto"/>
          <w:bottom w:val="single" w:sz="4" w:space="4" w:color="auto"/>
          <w:right w:val="single" w:sz="4" w:space="4" w:color="auto"/>
        </w:pBdr>
        <w:rPr>
          <w:rFonts w:cs="Arial"/>
          <w:b/>
          <w:sz w:val="18"/>
          <w:szCs w:val="18"/>
        </w:rPr>
      </w:pPr>
    </w:p>
    <w:p w14:paraId="1BC9F443" w14:textId="1DA4FA43" w:rsidR="00F560AB" w:rsidRDefault="00F560AB" w:rsidP="00F560AB">
      <w:pPr>
        <w:pBdr>
          <w:top w:val="single" w:sz="4" w:space="4" w:color="auto"/>
          <w:left w:val="single" w:sz="4" w:space="4" w:color="auto"/>
          <w:bottom w:val="single" w:sz="4" w:space="4" w:color="auto"/>
          <w:right w:val="single" w:sz="4" w:space="4" w:color="auto"/>
        </w:pBdr>
        <w:rPr>
          <w:rFonts w:cs="Arial"/>
          <w:bCs/>
          <w:sz w:val="18"/>
          <w:szCs w:val="18"/>
        </w:rPr>
      </w:pPr>
      <w:r>
        <w:rPr>
          <w:rFonts w:cs="Arial"/>
          <w:b/>
          <w:sz w:val="18"/>
          <w:szCs w:val="18"/>
        </w:rPr>
        <w:t xml:space="preserve">Achtung: </w:t>
      </w:r>
      <w:r w:rsidRPr="00B95158">
        <w:rPr>
          <w:rFonts w:cs="Arial"/>
          <w:bCs/>
          <w:sz w:val="18"/>
          <w:szCs w:val="18"/>
        </w:rPr>
        <w:t>Diese Formulierung ist nur erforderlich, wenn eine</w:t>
      </w:r>
      <w:r>
        <w:rPr>
          <w:rFonts w:cs="Arial"/>
          <w:b/>
          <w:sz w:val="18"/>
          <w:szCs w:val="18"/>
        </w:rPr>
        <w:t xml:space="preserve"> geringfügige Beschäftigung </w:t>
      </w:r>
      <w:r w:rsidRPr="00B95158">
        <w:rPr>
          <w:rFonts w:cs="Arial"/>
          <w:bCs/>
          <w:sz w:val="18"/>
          <w:szCs w:val="18"/>
        </w:rPr>
        <w:t>vereinbart werden soll!</w:t>
      </w:r>
    </w:p>
    <w:p w14:paraId="3BBEA4ED" w14:textId="77777777" w:rsidR="00F560AB" w:rsidRDefault="00F560AB" w:rsidP="00785A12">
      <w:pPr>
        <w:pBdr>
          <w:top w:val="single" w:sz="4" w:space="4" w:color="auto"/>
          <w:left w:val="single" w:sz="4" w:space="4" w:color="auto"/>
          <w:bottom w:val="single" w:sz="4" w:space="4" w:color="auto"/>
          <w:right w:val="single" w:sz="4" w:space="4" w:color="auto"/>
        </w:pBdr>
        <w:jc w:val="center"/>
        <w:rPr>
          <w:rFonts w:cs="Arial"/>
          <w:b/>
          <w:sz w:val="28"/>
        </w:rPr>
      </w:pPr>
    </w:p>
    <w:p w14:paraId="03AD1329" w14:textId="21BF1CC0" w:rsidR="00785A12" w:rsidRDefault="00785A12" w:rsidP="00785A12">
      <w:pPr>
        <w:pBdr>
          <w:top w:val="single" w:sz="4" w:space="4" w:color="auto"/>
          <w:left w:val="single" w:sz="4" w:space="4" w:color="auto"/>
          <w:bottom w:val="single" w:sz="4" w:space="4" w:color="auto"/>
          <w:right w:val="single" w:sz="4" w:space="4" w:color="auto"/>
        </w:pBdr>
        <w:jc w:val="center"/>
        <w:rPr>
          <w:rFonts w:cs="Arial"/>
          <w:b/>
          <w:sz w:val="28"/>
        </w:rPr>
      </w:pPr>
      <w:r>
        <w:rPr>
          <w:rFonts w:cs="Arial"/>
          <w:b/>
          <w:sz w:val="28"/>
        </w:rPr>
        <w:t>§ 5 Steuer- und Sozialversicherung</w:t>
      </w:r>
    </w:p>
    <w:p w14:paraId="21C4B149" w14:textId="77777777" w:rsidR="00785A12" w:rsidRDefault="00785A12" w:rsidP="00785A12">
      <w:pPr>
        <w:pBdr>
          <w:top w:val="single" w:sz="4" w:space="4" w:color="auto"/>
          <w:left w:val="single" w:sz="4" w:space="4" w:color="auto"/>
          <w:bottom w:val="single" w:sz="4" w:space="4" w:color="auto"/>
          <w:right w:val="single" w:sz="4" w:space="4" w:color="auto"/>
        </w:pBdr>
        <w:rPr>
          <w:rFonts w:cs="Arial"/>
        </w:rPr>
      </w:pPr>
    </w:p>
    <w:p w14:paraId="11D20980" w14:textId="77777777" w:rsidR="00785A12" w:rsidRDefault="00785A12" w:rsidP="00785A12">
      <w:pPr>
        <w:pStyle w:val="Listenabsatz"/>
        <w:numPr>
          <w:ilvl w:val="0"/>
          <w:numId w:val="38"/>
        </w:numPr>
        <w:pBdr>
          <w:top w:val="single" w:sz="4" w:space="4" w:color="auto"/>
          <w:left w:val="single" w:sz="4" w:space="4" w:color="auto"/>
          <w:bottom w:val="single" w:sz="4" w:space="4" w:color="auto"/>
          <w:right w:val="single" w:sz="4" w:space="4" w:color="auto"/>
        </w:pBdr>
        <w:ind w:left="284" w:hanging="284"/>
        <w:rPr>
          <w:rFonts w:cs="Arial"/>
        </w:rPr>
      </w:pPr>
      <w:r>
        <w:rPr>
          <w:rFonts w:cs="Arial"/>
        </w:rPr>
        <w:t xml:space="preserve"> Bei der Tätigkeit handelt es sich um eine Teilzeitbeschäftigung mit geringfügiger Vergütung. Die Lohnsteuer wird pauschaliert durch den Arbeitgeber übernommen.</w:t>
      </w:r>
    </w:p>
    <w:p w14:paraId="41C32E05" w14:textId="77777777" w:rsidR="00785A12" w:rsidRDefault="00785A12" w:rsidP="00785A12">
      <w:pPr>
        <w:pBdr>
          <w:top w:val="single" w:sz="4" w:space="4" w:color="auto"/>
          <w:left w:val="single" w:sz="4" w:space="4" w:color="auto"/>
          <w:bottom w:val="single" w:sz="4" w:space="4" w:color="auto"/>
          <w:right w:val="single" w:sz="4" w:space="4" w:color="auto"/>
        </w:pBdr>
        <w:rPr>
          <w:rFonts w:cs="Arial"/>
        </w:rPr>
      </w:pPr>
    </w:p>
    <w:p w14:paraId="77C94A55" w14:textId="77777777" w:rsidR="00785A12" w:rsidRDefault="00785A12" w:rsidP="00785A12">
      <w:pPr>
        <w:pStyle w:val="Listenabsatz"/>
        <w:numPr>
          <w:ilvl w:val="0"/>
          <w:numId w:val="38"/>
        </w:numPr>
        <w:pBdr>
          <w:top w:val="single" w:sz="4" w:space="4" w:color="auto"/>
          <w:left w:val="single" w:sz="4" w:space="4" w:color="auto"/>
          <w:bottom w:val="single" w:sz="4" w:space="4" w:color="auto"/>
          <w:right w:val="single" w:sz="4" w:space="4" w:color="auto"/>
        </w:pBdr>
        <w:ind w:left="284" w:hanging="284"/>
        <w:rPr>
          <w:rFonts w:cs="Arial"/>
        </w:rPr>
      </w:pPr>
      <w:r>
        <w:rPr>
          <w:rFonts w:cs="Arial"/>
        </w:rPr>
        <w:t xml:space="preserve">Das Beschäftigungsverhältnis unterliegt der Rentenversicherungspflicht (§ 6 Abs. 1 b SGV VI). Der Arbeitnehmer kann sich von der Rentenversicherungspflicht befreien lassen, indem er dies schriftlich beim Arbeitgeber beantragt. Sofern der Arbeitnehmer mehrere geringfügige Beschäftigungen ausübt, kann der Antrag nur einheitlich für alle Beschäftigten gestellt werden. Der Antrag ist für die Dauer der Beschäftigungen bindend, eine Rücknahme ist nicht möglich. </w:t>
      </w:r>
    </w:p>
    <w:p w14:paraId="00359AE4" w14:textId="77777777" w:rsidR="00785A12" w:rsidRDefault="00785A12" w:rsidP="00785A12">
      <w:pPr>
        <w:pBdr>
          <w:top w:val="single" w:sz="4" w:space="4" w:color="auto"/>
          <w:left w:val="single" w:sz="4" w:space="4" w:color="auto"/>
          <w:bottom w:val="single" w:sz="4" w:space="4" w:color="auto"/>
          <w:right w:val="single" w:sz="4" w:space="4" w:color="auto"/>
        </w:pBdr>
        <w:rPr>
          <w:rFonts w:cs="Arial"/>
        </w:rPr>
      </w:pPr>
    </w:p>
    <w:p w14:paraId="2383C19F" w14:textId="77777777" w:rsidR="00785A12" w:rsidRDefault="00785A12" w:rsidP="00785A12">
      <w:pPr>
        <w:pStyle w:val="Listenabsatz"/>
        <w:numPr>
          <w:ilvl w:val="0"/>
          <w:numId w:val="38"/>
        </w:numPr>
        <w:pBdr>
          <w:top w:val="single" w:sz="4" w:space="4" w:color="auto"/>
          <w:left w:val="single" w:sz="4" w:space="4" w:color="auto"/>
          <w:bottom w:val="single" w:sz="4" w:space="4" w:color="auto"/>
          <w:right w:val="single" w:sz="4" w:space="4" w:color="auto"/>
        </w:pBdr>
        <w:ind w:left="284" w:hanging="284"/>
        <w:rPr>
          <w:rFonts w:cs="Arial"/>
        </w:rPr>
      </w:pPr>
      <w:r>
        <w:rPr>
          <w:rFonts w:cs="Arial"/>
        </w:rPr>
        <w:t>Im Falle eines Antrags auf Befreiung von der Rentenversicherungspflicht entfällt der Eigenanteil des Arbeitnehmers an der Rentenversicherung. Dieser wird vom Arbeitgeber an den Arbeitnehmer ausbezahlt. Der Arbeitgeber ist verpflichtet, den gesetzlichen Pauschalbeitrag zur Rentenversicherung zu zahlen (derzeit in Höhe von 15 % des Arbeitsentgelts). Es wird darauf hingewiesen, dass die Zahlung des Pauschalbeitrags nur eingeschränkte Leistungsansprüche an der gesetzlichen Rentenversicherung begründet.</w:t>
      </w:r>
    </w:p>
    <w:p w14:paraId="10A7AB5C" w14:textId="77777777" w:rsidR="00785A12" w:rsidRDefault="00785A12" w:rsidP="00785A12">
      <w:pPr>
        <w:pBdr>
          <w:top w:val="single" w:sz="4" w:space="4" w:color="auto"/>
          <w:left w:val="single" w:sz="4" w:space="4" w:color="auto"/>
          <w:bottom w:val="single" w:sz="4" w:space="4" w:color="auto"/>
          <w:right w:val="single" w:sz="4" w:space="4" w:color="auto"/>
        </w:pBdr>
        <w:rPr>
          <w:rFonts w:cs="Arial"/>
        </w:rPr>
      </w:pPr>
    </w:p>
    <w:p w14:paraId="5681BC8D" w14:textId="6D07CC68" w:rsidR="00785A12" w:rsidRPr="00785A12" w:rsidRDefault="00785A12" w:rsidP="00785A12">
      <w:pPr>
        <w:pStyle w:val="Listenabsatz"/>
        <w:numPr>
          <w:ilvl w:val="0"/>
          <w:numId w:val="38"/>
        </w:numPr>
        <w:pBdr>
          <w:top w:val="single" w:sz="4" w:space="4" w:color="auto"/>
          <w:left w:val="single" w:sz="4" w:space="4" w:color="auto"/>
          <w:bottom w:val="single" w:sz="4" w:space="4" w:color="auto"/>
          <w:right w:val="single" w:sz="4" w:space="4" w:color="auto"/>
        </w:pBdr>
        <w:ind w:left="284" w:hanging="284"/>
        <w:rPr>
          <w:rFonts w:cs="Arial"/>
        </w:rPr>
      </w:pPr>
      <w:r>
        <w:rPr>
          <w:rFonts w:cs="Arial"/>
        </w:rPr>
        <w:t>Bezüglich der sozialversicherungs- und steuerrechtlichen Konsequenzen der Befreiung von der Rentenversicherungspflicht wird an die zuständigen Sozialversicherungsträger verwiesen.</w:t>
      </w:r>
    </w:p>
    <w:p w14:paraId="4A2B4710" w14:textId="77777777" w:rsidR="00785A12" w:rsidRPr="00266035" w:rsidRDefault="00785A12" w:rsidP="00785A12">
      <w:pPr>
        <w:rPr>
          <w:rFonts w:cs="Arial"/>
        </w:rPr>
      </w:pPr>
    </w:p>
    <w:p w14:paraId="7C7504DB" w14:textId="77777777" w:rsidR="008A7765" w:rsidRPr="00266035" w:rsidRDefault="008A7765" w:rsidP="00E562A6">
      <w:pPr>
        <w:ind w:left="284"/>
        <w:rPr>
          <w:rFonts w:cs="Arial"/>
        </w:rPr>
      </w:pPr>
    </w:p>
    <w:p w14:paraId="30484AEF" w14:textId="5C8075E5" w:rsidR="001C0A0F" w:rsidRPr="00266035" w:rsidRDefault="001C0A0F" w:rsidP="00D265F7">
      <w:pPr>
        <w:jc w:val="center"/>
        <w:rPr>
          <w:rFonts w:cs="Arial"/>
          <w:b/>
          <w:sz w:val="28"/>
        </w:rPr>
      </w:pPr>
      <w:r w:rsidRPr="00266035">
        <w:rPr>
          <w:rFonts w:cs="Arial"/>
          <w:b/>
          <w:sz w:val="28"/>
        </w:rPr>
        <w:t xml:space="preserve">§ </w:t>
      </w:r>
      <w:r w:rsidR="00785A12">
        <w:rPr>
          <w:rFonts w:cs="Arial"/>
          <w:b/>
          <w:sz w:val="28"/>
        </w:rPr>
        <w:t>6</w:t>
      </w:r>
      <w:r w:rsidRPr="00266035">
        <w:rPr>
          <w:rFonts w:cs="Arial"/>
          <w:b/>
          <w:sz w:val="28"/>
        </w:rPr>
        <w:t xml:space="preserve">    Urlaub</w:t>
      </w:r>
    </w:p>
    <w:p w14:paraId="606F7296" w14:textId="77777777" w:rsidR="001C0A0F" w:rsidRPr="00266035" w:rsidRDefault="001C0A0F" w:rsidP="00D265F7">
      <w:pPr>
        <w:jc w:val="center"/>
        <w:rPr>
          <w:rFonts w:cs="Arial"/>
          <w:b/>
        </w:rPr>
      </w:pPr>
    </w:p>
    <w:p w14:paraId="2E8BD470" w14:textId="77777777" w:rsidR="00331CCB" w:rsidRPr="00331CCB" w:rsidRDefault="008C1BB0" w:rsidP="005B1690">
      <w:pPr>
        <w:numPr>
          <w:ilvl w:val="0"/>
          <w:numId w:val="7"/>
        </w:numPr>
      </w:pPr>
      <w:r w:rsidRPr="00266035">
        <w:t xml:space="preserve">Der Arbeitnehmer erhält den </w:t>
      </w:r>
      <w:r w:rsidR="00C56A3C">
        <w:t xml:space="preserve">gesetzlichen Mindesturlaub </w:t>
      </w:r>
      <w:r w:rsidR="00422186">
        <w:t xml:space="preserve">von 20 Arbeitstagen </w:t>
      </w:r>
      <w:r w:rsidR="00331CCB">
        <w:t>(bezogen auf eine Fünf-Tage-Woche).</w:t>
      </w:r>
      <w:r w:rsidR="00D11902">
        <w:t xml:space="preserve"> </w:t>
      </w:r>
      <w:r w:rsidR="00331CCB" w:rsidRPr="00331CCB">
        <w:t>Zusätzlich zu diesem gesetzlichen Mindesturlaub erhält der Arbeitnehmer einen vertraglichen Mehrurlaub von _____ Arbeitstagen.</w:t>
      </w:r>
      <w:r w:rsidR="00331CCB">
        <w:t xml:space="preserve"> </w:t>
      </w:r>
      <w:r w:rsidR="00331CCB" w:rsidRPr="00331CCB">
        <w:t xml:space="preserve">Insgesamt besteht daher derzeit ein Urlaubsanspruch von _________Arbeitstagen. </w:t>
      </w:r>
    </w:p>
    <w:p w14:paraId="45618E66" w14:textId="77777777" w:rsidR="00331CCB" w:rsidRPr="00266035" w:rsidRDefault="00331CCB" w:rsidP="00331CCB"/>
    <w:p w14:paraId="4AA0C45B" w14:textId="41339986" w:rsidR="00422186" w:rsidRPr="00266035" w:rsidRDefault="00422186" w:rsidP="00422186">
      <w:pPr>
        <w:numPr>
          <w:ilvl w:val="0"/>
          <w:numId w:val="7"/>
        </w:numPr>
        <w:spacing w:after="200"/>
      </w:pPr>
      <w:bookmarkStart w:id="6" w:name="_Hlk109231191"/>
      <w:r w:rsidRPr="00266035">
        <w:t xml:space="preserve">Mit der Urlaubserteilung erfüllt der Arbeitgeber zunächst den Anspruch des Arbeitnehmers auf den gesetzlichen Mindesterholungsurlaub, dann auf einen ggf. bestehenden Anspruch auf gesetzlichen Zusatzurlaub, danach auf ggf. bestehenden </w:t>
      </w:r>
      <w:r w:rsidR="00331CCB">
        <w:t>vertraglichen</w:t>
      </w:r>
      <w:r w:rsidRPr="00266035">
        <w:t xml:space="preserve"> Mehrurlaub. </w:t>
      </w:r>
      <w:r w:rsidR="00D11902">
        <w:t xml:space="preserve">Im </w:t>
      </w:r>
      <w:r w:rsidR="00785A12">
        <w:t>Übrigen</w:t>
      </w:r>
      <w:r w:rsidR="00D11902">
        <w:t xml:space="preserve"> gelten die Regelungen des Bundesurlaubsgesetzes. </w:t>
      </w:r>
    </w:p>
    <w:p w14:paraId="1F0D3A96" w14:textId="77777777" w:rsidR="00785A12" w:rsidRDefault="00422186" w:rsidP="00542B38">
      <w:pPr>
        <w:numPr>
          <w:ilvl w:val="0"/>
          <w:numId w:val="7"/>
        </w:numPr>
        <w:spacing w:after="200"/>
      </w:pPr>
      <w:r w:rsidRPr="00266035">
        <w:t xml:space="preserve">Der Arbeitgeber ist berechtigt, Betriebsurlaub anzuordnen, der dann jeweils auf die dem Arbeitnehmer zustehenden Urlaubstage anzurechnen ist. </w:t>
      </w:r>
    </w:p>
    <w:p w14:paraId="6A7712F2" w14:textId="26F84F76" w:rsidR="00E562A6" w:rsidRPr="00266035" w:rsidRDefault="00E562A6" w:rsidP="00542B38">
      <w:pPr>
        <w:numPr>
          <w:ilvl w:val="0"/>
          <w:numId w:val="7"/>
        </w:numPr>
        <w:spacing w:after="200"/>
      </w:pPr>
      <w:r w:rsidRPr="00785A12">
        <w:rPr>
          <w:iCs/>
        </w:rPr>
        <w:lastRenderedPageBreak/>
        <w:t>Für den Fall der Inanspruchnahme von Elternzeit nach dem Bundeselterngeld- und Elternzeitgesetz (BEEG) wird ge</w:t>
      </w:r>
      <w:r w:rsidRPr="00785A12">
        <w:rPr>
          <w:iCs/>
        </w:rPr>
        <w:softHyphen/>
        <w:t>mäß § 17 Abs.1 Satz 1 BEEG der Urlaubsanspruch für das Ur</w:t>
      </w:r>
      <w:r w:rsidRPr="00785A12">
        <w:rPr>
          <w:iCs/>
        </w:rPr>
        <w:softHyphen/>
        <w:t>laubs</w:t>
      </w:r>
      <w:r w:rsidRPr="00785A12">
        <w:rPr>
          <w:iCs/>
        </w:rPr>
        <w:softHyphen/>
        <w:t>jahr für je</w:t>
      </w:r>
      <w:r w:rsidRPr="00785A12">
        <w:rPr>
          <w:iCs/>
        </w:rPr>
        <w:softHyphen/>
        <w:t>den vol</w:t>
      </w:r>
      <w:r w:rsidRPr="00785A12">
        <w:rPr>
          <w:iCs/>
        </w:rPr>
        <w:softHyphen/>
        <w:t>len Ka</w:t>
      </w:r>
      <w:r w:rsidRPr="00785A12">
        <w:rPr>
          <w:iCs/>
        </w:rPr>
        <w:softHyphen/>
        <w:t>len</w:t>
      </w:r>
      <w:r w:rsidRPr="00785A12">
        <w:rPr>
          <w:iCs/>
        </w:rPr>
        <w:softHyphen/>
        <w:t>der</w:t>
      </w:r>
      <w:r w:rsidRPr="00785A12">
        <w:rPr>
          <w:iCs/>
        </w:rPr>
        <w:softHyphen/>
        <w:t>mo</w:t>
      </w:r>
      <w:r w:rsidRPr="00785A12">
        <w:rPr>
          <w:iCs/>
        </w:rPr>
        <w:softHyphen/>
        <w:t>nat der El</w:t>
      </w:r>
      <w:r w:rsidRPr="00785A12">
        <w:rPr>
          <w:iCs/>
        </w:rPr>
        <w:softHyphen/>
        <w:t>tern</w:t>
      </w:r>
      <w:r w:rsidRPr="00785A12">
        <w:rPr>
          <w:iCs/>
        </w:rPr>
        <w:softHyphen/>
        <w:t>zeit um ein Zwölf</w:t>
      </w:r>
      <w:r w:rsidRPr="00785A12">
        <w:rPr>
          <w:iCs/>
        </w:rPr>
        <w:softHyphen/>
        <w:t>tel gekürzt.</w:t>
      </w:r>
    </w:p>
    <w:bookmarkEnd w:id="6"/>
    <w:p w14:paraId="751EAF18" w14:textId="77777777" w:rsidR="008C1BB0" w:rsidRPr="00266035" w:rsidRDefault="008C1BB0" w:rsidP="00D265F7">
      <w:pPr>
        <w:ind w:left="360"/>
      </w:pPr>
    </w:p>
    <w:p w14:paraId="0E0C5C6E" w14:textId="215BDE4C" w:rsidR="007B2244" w:rsidRPr="00266035" w:rsidRDefault="007B2244" w:rsidP="007B2244">
      <w:pPr>
        <w:spacing w:after="200"/>
        <w:ind w:left="360"/>
        <w:jc w:val="center"/>
        <w:rPr>
          <w:sz w:val="28"/>
          <w:szCs w:val="28"/>
        </w:rPr>
      </w:pPr>
      <w:r w:rsidRPr="00266035">
        <w:rPr>
          <w:b/>
          <w:sz w:val="28"/>
          <w:szCs w:val="28"/>
        </w:rPr>
        <w:t xml:space="preserve">§ </w:t>
      </w:r>
      <w:r w:rsidR="00785A12">
        <w:rPr>
          <w:b/>
          <w:sz w:val="28"/>
          <w:szCs w:val="28"/>
        </w:rPr>
        <w:t>7</w:t>
      </w:r>
      <w:r w:rsidRPr="00266035">
        <w:rPr>
          <w:b/>
          <w:sz w:val="28"/>
          <w:szCs w:val="28"/>
        </w:rPr>
        <w:t xml:space="preserve">   Besondere Bezüge; Freiwilligkeitsvorbehalt</w:t>
      </w:r>
    </w:p>
    <w:p w14:paraId="0B429B84" w14:textId="77777777" w:rsidR="007B2244" w:rsidRPr="00266035" w:rsidRDefault="007B2244" w:rsidP="007B2244">
      <w:pPr>
        <w:numPr>
          <w:ilvl w:val="0"/>
          <w:numId w:val="15"/>
        </w:numPr>
        <w:spacing w:after="200"/>
      </w:pPr>
      <w:r w:rsidRPr="00266035">
        <w:t xml:space="preserve">Neben dem in § 4 festgelegten Arbeitsentgelt werden noch folgende besondere Leistungen und/oder Sachbezüge vereinbart: </w:t>
      </w:r>
    </w:p>
    <w:p w14:paraId="1554C93C" w14:textId="77777777" w:rsidR="007B2244" w:rsidRPr="00266035" w:rsidRDefault="007B2244" w:rsidP="007B2244">
      <w:pPr>
        <w:numPr>
          <w:ilvl w:val="0"/>
          <w:numId w:val="13"/>
        </w:numPr>
        <w:spacing w:after="200"/>
      </w:pPr>
      <w:r w:rsidRPr="00266035">
        <w:t>_______________________________________________________________________</w:t>
      </w:r>
    </w:p>
    <w:p w14:paraId="70B8B1B3" w14:textId="77777777" w:rsidR="007B2244" w:rsidRPr="00266035" w:rsidRDefault="007B2244" w:rsidP="007B2244">
      <w:pPr>
        <w:numPr>
          <w:ilvl w:val="0"/>
          <w:numId w:val="13"/>
        </w:numPr>
        <w:spacing w:after="200"/>
      </w:pPr>
      <w:r w:rsidRPr="00266035">
        <w:t>_______________________________________________________________________</w:t>
      </w:r>
    </w:p>
    <w:p w14:paraId="788614FD" w14:textId="77777777" w:rsidR="007B2244" w:rsidRPr="00266035" w:rsidRDefault="007B2244" w:rsidP="007B2244">
      <w:pPr>
        <w:numPr>
          <w:ilvl w:val="0"/>
          <w:numId w:val="15"/>
        </w:numPr>
        <w:spacing w:after="200"/>
      </w:pPr>
      <w:r w:rsidRPr="00266035">
        <w:t xml:space="preserve">Wird dem Arbeitnehmer auf betrieblicher Grundlage Sonderzahlung, Weihnachtsgeld, Gratifikation, Prämie oder ähnliche Einmalzahlung gewährt, stehen diese Leistungen immer unter </w:t>
      </w:r>
      <w:r w:rsidR="00FF1EB5">
        <w:t xml:space="preserve">dem </w:t>
      </w:r>
      <w:r w:rsidRPr="00266035">
        <w:rPr>
          <w:bCs/>
        </w:rPr>
        <w:t>Freiwilligkeitsvorbehalt</w:t>
      </w:r>
      <w:r w:rsidRPr="00266035">
        <w:t xml:space="preserve"> des Arbeitgebers. Somit wird ein Rechtsanspruch des Arbeitnehmers auf erneute Gewährung bzw. Weitergewährung nicht begründet. Der Arbeitgeber behält sich vor, von Fall zu Fall neu zu entscheiden, ob die Leistung gewährt wird. Ein Rechtsanspruch wird auch dann nicht begründet, wenn die Zahlung wiederholt geleistet wurde.</w:t>
      </w:r>
    </w:p>
    <w:p w14:paraId="4AE01C94" w14:textId="30AB73D7" w:rsidR="006833E1" w:rsidRPr="00785A12" w:rsidRDefault="006833E1" w:rsidP="007B2244">
      <w:pPr>
        <w:numPr>
          <w:ilvl w:val="0"/>
          <w:numId w:val="15"/>
        </w:numPr>
        <w:spacing w:after="200"/>
      </w:pPr>
      <w:r w:rsidRPr="00266035">
        <w:rPr>
          <w:rFonts w:cs="Arial"/>
          <w:lang w:eastAsia="zh-CN"/>
        </w:rPr>
        <w:t>Der Arbeitnehmer ist verpflichtet, seine Entgeltabrechnungen unverzüglich nach Erhalt zu prüfen. Sollte eine Überzahlung der Vergütung erfolgt sein, so ist er verpflichtet, dies dem Arbeitgeber unverzüglich mitzuteilen. Für den durch die Verletzung dieser Pflicht eingetretenen Schaden ist der Arbeitnehmer schadenersatzpflichtig. Im Übrigen verpflichtet sich der Arbeitnehmer, zu viel erhaltene Vergütung zurückzuzahlen und sich nicht auf den Wegfall der Bereicherung zu berufen, wenn die rechtsgrundlose Überzahlung so offensichtlich war, dass er dies hätte erkennen müssen, oder wenn die Überzahlung auf Umständen beruhte, die er zu vertreten hatte</w:t>
      </w:r>
      <w:r w:rsidR="00785A12">
        <w:rPr>
          <w:rFonts w:cs="Arial"/>
          <w:lang w:eastAsia="zh-CN"/>
        </w:rPr>
        <w:t>.</w:t>
      </w:r>
    </w:p>
    <w:p w14:paraId="3C3D727C" w14:textId="77777777" w:rsidR="00785A12" w:rsidRPr="00266035" w:rsidRDefault="00785A12" w:rsidP="00785A12">
      <w:pPr>
        <w:spacing w:after="200"/>
      </w:pPr>
    </w:p>
    <w:p w14:paraId="12B53E8C" w14:textId="77777777" w:rsidR="006833E1" w:rsidRPr="00266035" w:rsidRDefault="006833E1" w:rsidP="006833E1">
      <w:pPr>
        <w:jc w:val="center"/>
        <w:rPr>
          <w:rFonts w:cs="Arial"/>
          <w:b/>
          <w:bCs/>
          <w:sz w:val="28"/>
          <w:szCs w:val="28"/>
        </w:rPr>
      </w:pPr>
      <w:r w:rsidRPr="00266035">
        <w:rPr>
          <w:rFonts w:cs="Arial"/>
          <w:b/>
          <w:bCs/>
          <w:sz w:val="28"/>
          <w:szCs w:val="28"/>
        </w:rPr>
        <w:t>§ 8   Arbeitsfähigkeit, Schutzbestimmungen u. Arbeitserlaubnis</w:t>
      </w:r>
    </w:p>
    <w:p w14:paraId="4E2D4019" w14:textId="77777777" w:rsidR="006833E1" w:rsidRPr="00266035" w:rsidRDefault="006833E1" w:rsidP="006833E1">
      <w:pPr>
        <w:rPr>
          <w:rFonts w:cs="Arial"/>
        </w:rPr>
      </w:pPr>
    </w:p>
    <w:p w14:paraId="3900E49C" w14:textId="2774123A" w:rsidR="006833E1" w:rsidRPr="00D671B2" w:rsidRDefault="006833E1" w:rsidP="00D671B2">
      <w:pPr>
        <w:pStyle w:val="Listenabsatz"/>
        <w:numPr>
          <w:ilvl w:val="0"/>
          <w:numId w:val="40"/>
        </w:numPr>
        <w:ind w:left="426" w:hanging="437"/>
        <w:rPr>
          <w:rFonts w:cs="Arial"/>
        </w:rPr>
      </w:pPr>
      <w:r w:rsidRPr="00D671B2">
        <w:rPr>
          <w:rFonts w:cs="Arial"/>
        </w:rPr>
        <w:t>Der Arbeitnehmer erklärt, dass er arbeitsfähig ist und an keiner ansteckenden Krankheit leidet, durch die insbesondere Mitarbeiter oder Kunden gefährdet werden könnten. Auch bestehen keine gesundheitlichen Beeinträchtigungen, Alkohol- oder Drogensucht, durch die die Eignung für die vorgesehene Tätigkeit auf Dauer oder in wiederkehrenden Abständen eingeschränkt ist. Der/die Arbeitnehmer(in) wird den Arbeitgeber unverzüglich davon in Kenntnis setzen, wenn er/sie den gesetzlichen Mutterschutz- und/oder Schwerbehinderten- Bestimmungen unterliegt.</w:t>
      </w:r>
    </w:p>
    <w:p w14:paraId="724F133B" w14:textId="77777777" w:rsidR="006833E1" w:rsidRPr="00266035" w:rsidRDefault="006833E1" w:rsidP="00D671B2">
      <w:pPr>
        <w:ind w:left="426" w:hanging="437"/>
        <w:rPr>
          <w:rFonts w:cs="Arial"/>
        </w:rPr>
      </w:pPr>
    </w:p>
    <w:p w14:paraId="5EA1A11D" w14:textId="20070AB6" w:rsidR="006833E1" w:rsidRPr="00D671B2" w:rsidRDefault="006833E1" w:rsidP="00D671B2">
      <w:pPr>
        <w:pStyle w:val="Listenabsatz"/>
        <w:numPr>
          <w:ilvl w:val="0"/>
          <w:numId w:val="40"/>
        </w:numPr>
        <w:ind w:left="426" w:hanging="437"/>
        <w:rPr>
          <w:rFonts w:cs="Arial"/>
        </w:rPr>
      </w:pPr>
      <w:r w:rsidRPr="00D671B2">
        <w:rPr>
          <w:rFonts w:cs="Arial"/>
        </w:rPr>
        <w:t xml:space="preserve">Sonstige Umstände, die der Arbeitsaufnahme oder der Tätigkeit des Arbeitnehmers in absehbarer Zeit entgegenstehen (Operation, Kur etc.) oder sie wesentlich erschweren, liegen nicht vor. </w:t>
      </w:r>
    </w:p>
    <w:p w14:paraId="79AEB7EA" w14:textId="77777777" w:rsidR="006833E1" w:rsidRPr="00266035" w:rsidRDefault="006833E1" w:rsidP="00D671B2">
      <w:pPr>
        <w:ind w:left="426" w:hanging="437"/>
        <w:rPr>
          <w:rFonts w:cs="Arial"/>
        </w:rPr>
      </w:pPr>
    </w:p>
    <w:p w14:paraId="3ED278CE" w14:textId="47DA7185" w:rsidR="006833E1" w:rsidRPr="00D671B2" w:rsidRDefault="006833E1" w:rsidP="00D671B2">
      <w:pPr>
        <w:pStyle w:val="Listenabsatz"/>
        <w:numPr>
          <w:ilvl w:val="0"/>
          <w:numId w:val="40"/>
        </w:numPr>
        <w:ind w:left="426" w:hanging="437"/>
        <w:rPr>
          <w:rFonts w:cs="Arial"/>
        </w:rPr>
      </w:pPr>
      <w:r w:rsidRPr="00D671B2">
        <w:rPr>
          <w:rFonts w:cs="Arial"/>
        </w:rPr>
        <w:t>Der Arbeitnehmer bestätigt, dass keine Vorstrafe in Zusammenhang mit seiner beruflichen Tätigkeit ausgesprochen ist. Vorstrafen, die nach dem Bundeszentralregistergesetz getilgt wurden oder zu tilgen sind, sind von dieser Bestätigung ausgenommen.</w:t>
      </w:r>
    </w:p>
    <w:p w14:paraId="2B7146C9" w14:textId="77777777" w:rsidR="006833E1" w:rsidRPr="00266035" w:rsidRDefault="006833E1" w:rsidP="00D671B2">
      <w:pPr>
        <w:ind w:left="426" w:hanging="437"/>
        <w:rPr>
          <w:rFonts w:cs="Arial"/>
        </w:rPr>
      </w:pPr>
    </w:p>
    <w:p w14:paraId="33B55F97" w14:textId="61F2DF13" w:rsidR="008C1BB0" w:rsidRPr="00D671B2" w:rsidRDefault="006833E1" w:rsidP="00D671B2">
      <w:pPr>
        <w:pStyle w:val="Listenabsatz"/>
        <w:numPr>
          <w:ilvl w:val="0"/>
          <w:numId w:val="40"/>
        </w:numPr>
        <w:ind w:left="426" w:hanging="437"/>
        <w:rPr>
          <w:rFonts w:cs="Arial"/>
        </w:rPr>
      </w:pPr>
      <w:r w:rsidRPr="00D671B2">
        <w:rPr>
          <w:rFonts w:cs="Arial"/>
        </w:rPr>
        <w:t>Der Arbeitnehmer erklärt, dass er im Besitz einer zur Arbeitsaufnahme gegebenenfalls erforderlichen Aufenthalts- und Arbeitserlaubnis ist.</w:t>
      </w:r>
    </w:p>
    <w:p w14:paraId="50210423" w14:textId="245539DC" w:rsidR="00422186" w:rsidRDefault="00422186" w:rsidP="006833E1">
      <w:pPr>
        <w:rPr>
          <w:rFonts w:cs="Arial"/>
        </w:rPr>
      </w:pPr>
    </w:p>
    <w:p w14:paraId="7499717A" w14:textId="3DA35D3E" w:rsidR="00F560AB" w:rsidRDefault="00F560AB" w:rsidP="006833E1">
      <w:pPr>
        <w:rPr>
          <w:rFonts w:cs="Arial"/>
        </w:rPr>
      </w:pPr>
    </w:p>
    <w:p w14:paraId="3F3CDA2E" w14:textId="1C8AFB91" w:rsidR="00F560AB" w:rsidRDefault="00F560AB" w:rsidP="006833E1">
      <w:pPr>
        <w:rPr>
          <w:rFonts w:cs="Arial"/>
        </w:rPr>
      </w:pPr>
    </w:p>
    <w:p w14:paraId="1AE1AFE3" w14:textId="5F255282" w:rsidR="00F560AB" w:rsidRDefault="00F560AB" w:rsidP="006833E1">
      <w:pPr>
        <w:rPr>
          <w:rFonts w:cs="Arial"/>
        </w:rPr>
      </w:pPr>
    </w:p>
    <w:p w14:paraId="35DB2429" w14:textId="77777777" w:rsidR="00F560AB" w:rsidRDefault="00F560AB" w:rsidP="006833E1">
      <w:pPr>
        <w:rPr>
          <w:rFonts w:cs="Arial"/>
        </w:rPr>
      </w:pPr>
    </w:p>
    <w:p w14:paraId="4A9E64C0" w14:textId="77777777" w:rsidR="00B55653" w:rsidRPr="00266035" w:rsidRDefault="00B55653" w:rsidP="00D265F7">
      <w:pPr>
        <w:rPr>
          <w:rFonts w:cs="Arial"/>
        </w:rPr>
      </w:pPr>
    </w:p>
    <w:p w14:paraId="398C04C0" w14:textId="4DDF2A46" w:rsidR="001C0A0F" w:rsidRPr="00266035" w:rsidRDefault="007B2244" w:rsidP="00D265F7">
      <w:pPr>
        <w:jc w:val="center"/>
        <w:rPr>
          <w:rFonts w:cs="Arial"/>
          <w:b/>
          <w:sz w:val="28"/>
        </w:rPr>
      </w:pPr>
      <w:r w:rsidRPr="00266035">
        <w:rPr>
          <w:rFonts w:cs="Arial"/>
          <w:b/>
          <w:sz w:val="28"/>
        </w:rPr>
        <w:lastRenderedPageBreak/>
        <w:t xml:space="preserve">§ </w:t>
      </w:r>
      <w:r w:rsidR="00D671B2">
        <w:rPr>
          <w:rFonts w:cs="Arial"/>
          <w:b/>
          <w:sz w:val="28"/>
        </w:rPr>
        <w:t>9</w:t>
      </w:r>
      <w:r w:rsidR="001C0A0F" w:rsidRPr="00266035">
        <w:rPr>
          <w:rFonts w:cs="Arial"/>
          <w:b/>
          <w:sz w:val="28"/>
        </w:rPr>
        <w:t xml:space="preserve">    Arbeitsverhinderung</w:t>
      </w:r>
    </w:p>
    <w:p w14:paraId="4B9EFBE9" w14:textId="77777777" w:rsidR="001C0A0F" w:rsidRPr="00266035" w:rsidRDefault="001C0A0F" w:rsidP="00D265F7">
      <w:pPr>
        <w:jc w:val="center"/>
        <w:rPr>
          <w:rFonts w:cs="Arial"/>
          <w:b/>
        </w:rPr>
      </w:pPr>
    </w:p>
    <w:p w14:paraId="2D330265" w14:textId="77777777" w:rsidR="001C0A0F" w:rsidRPr="00266035" w:rsidRDefault="001C0A0F" w:rsidP="003E4E7D">
      <w:pPr>
        <w:numPr>
          <w:ilvl w:val="0"/>
          <w:numId w:val="11"/>
        </w:numPr>
        <w:rPr>
          <w:rFonts w:cs="Arial"/>
          <w:szCs w:val="22"/>
        </w:rPr>
      </w:pPr>
      <w:r w:rsidRPr="00266035">
        <w:rPr>
          <w:rFonts w:cs="Arial"/>
          <w:szCs w:val="22"/>
        </w:rPr>
        <w:t xml:space="preserve">Der Arbeitnehmer ist verpflichtet, </w:t>
      </w:r>
      <w:r w:rsidR="009E54EB" w:rsidRPr="00266035">
        <w:rPr>
          <w:rFonts w:cs="Arial"/>
          <w:szCs w:val="22"/>
        </w:rPr>
        <w:t>dem Arbeitgeber</w:t>
      </w:r>
      <w:r w:rsidRPr="00266035">
        <w:rPr>
          <w:rFonts w:cs="Arial"/>
          <w:szCs w:val="22"/>
        </w:rPr>
        <w:t xml:space="preserve"> bei Krankheit oder einer sonstigen entschuld</w:t>
      </w:r>
      <w:r w:rsidRPr="00266035">
        <w:rPr>
          <w:rFonts w:cs="Arial"/>
          <w:szCs w:val="22"/>
        </w:rPr>
        <w:softHyphen/>
        <w:t>baren Ver</w:t>
      </w:r>
      <w:r w:rsidRPr="00266035">
        <w:rPr>
          <w:rFonts w:cs="Arial"/>
          <w:szCs w:val="22"/>
        </w:rPr>
        <w:softHyphen/>
        <w:t>hinderung den Grund oder die voraussichtliche Dauer seiner Verhinderung vorher bzw. unver</w:t>
      </w:r>
      <w:r w:rsidRPr="00266035">
        <w:rPr>
          <w:rFonts w:cs="Arial"/>
          <w:szCs w:val="22"/>
        </w:rPr>
        <w:softHyphen/>
        <w:t>züglich</w:t>
      </w:r>
      <w:r w:rsidR="005B52C3">
        <w:rPr>
          <w:rFonts w:cs="Arial"/>
          <w:szCs w:val="22"/>
        </w:rPr>
        <w:t xml:space="preserve">, </w:t>
      </w:r>
      <w:r w:rsidR="005B52C3" w:rsidRPr="005B52C3">
        <w:rPr>
          <w:rFonts w:cs="Arial"/>
          <w:szCs w:val="22"/>
        </w:rPr>
        <w:t xml:space="preserve">d.h. in den ersten Stunden des ersten Krankheitstages, der für den Arbeitnehmer ein Arbeitstag wäre, </w:t>
      </w:r>
      <w:r w:rsidRPr="00266035">
        <w:rPr>
          <w:rFonts w:cs="Arial"/>
          <w:szCs w:val="22"/>
        </w:rPr>
        <w:t>mit</w:t>
      </w:r>
      <w:r w:rsidRPr="00266035">
        <w:rPr>
          <w:rFonts w:cs="Arial"/>
          <w:szCs w:val="22"/>
        </w:rPr>
        <w:softHyphen/>
        <w:t xml:space="preserve">zuteilen. </w:t>
      </w:r>
    </w:p>
    <w:p w14:paraId="18EFB3FC" w14:textId="05658DF5" w:rsidR="001C0A0F" w:rsidRDefault="001C0A0F" w:rsidP="003E4E7D">
      <w:pPr>
        <w:rPr>
          <w:rFonts w:cs="Arial"/>
          <w:szCs w:val="22"/>
        </w:rPr>
      </w:pPr>
    </w:p>
    <w:p w14:paraId="6EC2D354" w14:textId="77777777" w:rsidR="00D671B2" w:rsidRPr="00D671B2" w:rsidRDefault="00D671B2" w:rsidP="003E4E7D">
      <w:pPr>
        <w:rPr>
          <w:rFonts w:cs="Arial"/>
          <w:sz w:val="12"/>
          <w:szCs w:val="12"/>
        </w:rPr>
      </w:pPr>
    </w:p>
    <w:p w14:paraId="3ED8957A" w14:textId="77777777" w:rsidR="00884352" w:rsidRPr="00266035" w:rsidRDefault="005B52C3" w:rsidP="003E4E7D">
      <w:pPr>
        <w:numPr>
          <w:ilvl w:val="0"/>
          <w:numId w:val="11"/>
        </w:numPr>
        <w:rPr>
          <w:rFonts w:cs="Arial"/>
          <w:szCs w:val="22"/>
        </w:rPr>
      </w:pPr>
      <w:r w:rsidRPr="005B52C3">
        <w:rPr>
          <w:rFonts w:cs="Arial"/>
          <w:szCs w:val="22"/>
        </w:rPr>
        <w:t xml:space="preserve">Der Arbeitnehmer muss zudem innerhalb von drei Tagen ab Beginn der Arbeitsunfähigkeit eine ärztliche Bescheinigung über die Arbeitsunfähigkeit und deren voraussichtliche Dauer vorlegen bzw. er muss den ihn behandelnden Arzt auffordern, dass dieser eine Arbeitsunfähigkeitsbescheinigung elektronisch erstellt und der Krankenkasse des Arbeitnehmers elektronisch übermittelt. </w:t>
      </w:r>
      <w:r w:rsidR="00E02DBF" w:rsidRPr="00266035">
        <w:rPr>
          <w:rFonts w:cs="Arial"/>
          <w:lang w:eastAsia="zh-CN"/>
        </w:rPr>
        <w:t>Diese Verpflichtungen gelten auch nach Ablauf des 6</w:t>
      </w:r>
      <w:r w:rsidR="00E02DBF" w:rsidRPr="00266035">
        <w:rPr>
          <w:rFonts w:cs="Arial"/>
          <w:lang w:eastAsia="zh-CN"/>
        </w:rPr>
        <w:noBreakHyphen/>
        <w:t> wöchigen Entgeltfortzahlungszeitraums.</w:t>
      </w:r>
    </w:p>
    <w:p w14:paraId="15EB3560" w14:textId="77777777" w:rsidR="00D265F7" w:rsidRPr="00266035" w:rsidRDefault="00D265F7" w:rsidP="003E4E7D">
      <w:pPr>
        <w:rPr>
          <w:rFonts w:cs="Arial"/>
          <w:szCs w:val="22"/>
        </w:rPr>
      </w:pPr>
    </w:p>
    <w:p w14:paraId="7B6B655C" w14:textId="77777777" w:rsidR="00884352" w:rsidRPr="00266035" w:rsidRDefault="00884352" w:rsidP="003E4E7D">
      <w:pPr>
        <w:numPr>
          <w:ilvl w:val="0"/>
          <w:numId w:val="11"/>
        </w:numPr>
        <w:rPr>
          <w:rFonts w:cs="Arial"/>
          <w:szCs w:val="22"/>
        </w:rPr>
      </w:pPr>
      <w:bookmarkStart w:id="7" w:name="_Hlk109231404"/>
      <w:r w:rsidRPr="00266035">
        <w:rPr>
          <w:rFonts w:cs="Arial"/>
          <w:szCs w:val="22"/>
        </w:rPr>
        <w:t>Ist der Arbeitnehmer durch einen in seiner Person liegenden Grund ohne sein Verschulden an der Arbeitsleitung verhindert, besteht kein Vergütungsanspruch, es sei denn, dieser ergibt sich aus gesetzlichen Bestimmungen. § 616 BGB ist abbedungen.</w:t>
      </w:r>
    </w:p>
    <w:bookmarkEnd w:id="7"/>
    <w:p w14:paraId="621C712E" w14:textId="77777777" w:rsidR="00884352" w:rsidRPr="00D671B2" w:rsidRDefault="00884352">
      <w:pPr>
        <w:rPr>
          <w:rFonts w:cs="Arial"/>
          <w:sz w:val="18"/>
          <w:szCs w:val="18"/>
        </w:rPr>
      </w:pPr>
    </w:p>
    <w:p w14:paraId="782EEE2A" w14:textId="77777777" w:rsidR="00884352" w:rsidRPr="00D671B2" w:rsidRDefault="00884352">
      <w:pPr>
        <w:rPr>
          <w:rFonts w:cs="Arial"/>
          <w:i/>
          <w:sz w:val="16"/>
          <w:szCs w:val="16"/>
        </w:rPr>
      </w:pPr>
    </w:p>
    <w:p w14:paraId="3B73B626" w14:textId="42E2B8A9" w:rsidR="001C0A0F" w:rsidRPr="00266035" w:rsidRDefault="007B2244">
      <w:pPr>
        <w:jc w:val="center"/>
        <w:rPr>
          <w:rFonts w:cs="Arial"/>
          <w:b/>
          <w:sz w:val="28"/>
        </w:rPr>
      </w:pPr>
      <w:r w:rsidRPr="00266035">
        <w:rPr>
          <w:rFonts w:cs="Arial"/>
          <w:b/>
          <w:sz w:val="28"/>
        </w:rPr>
        <w:t xml:space="preserve">§ </w:t>
      </w:r>
      <w:r w:rsidR="00D671B2">
        <w:rPr>
          <w:rFonts w:cs="Arial"/>
          <w:b/>
          <w:sz w:val="28"/>
        </w:rPr>
        <w:t>10</w:t>
      </w:r>
      <w:r w:rsidR="001C0A0F" w:rsidRPr="00266035">
        <w:rPr>
          <w:rFonts w:cs="Arial"/>
          <w:b/>
          <w:sz w:val="28"/>
        </w:rPr>
        <w:t xml:space="preserve">    Verschwiegenheitspflicht</w:t>
      </w:r>
    </w:p>
    <w:p w14:paraId="611F9111" w14:textId="77777777" w:rsidR="001C0A0F" w:rsidRPr="00266035" w:rsidRDefault="001C0A0F">
      <w:pPr>
        <w:jc w:val="center"/>
        <w:rPr>
          <w:rFonts w:cs="Arial"/>
          <w:b/>
        </w:rPr>
      </w:pPr>
    </w:p>
    <w:p w14:paraId="130D1B09" w14:textId="77777777" w:rsidR="001C0A0F" w:rsidRPr="00266035" w:rsidRDefault="001C0A0F">
      <w:pPr>
        <w:rPr>
          <w:rFonts w:cs="Arial"/>
        </w:rPr>
      </w:pPr>
      <w:r w:rsidRPr="00266035">
        <w:rPr>
          <w:rFonts w:cs="Arial"/>
        </w:rPr>
        <w:t xml:space="preserve">Der Arbeitnehmer </w:t>
      </w:r>
      <w:r w:rsidR="00687F46" w:rsidRPr="00266035">
        <w:rPr>
          <w:rFonts w:cs="Arial"/>
        </w:rPr>
        <w:t>ist verpflichtet,</w:t>
      </w:r>
      <w:r w:rsidRPr="00266035">
        <w:rPr>
          <w:rFonts w:cs="Arial"/>
        </w:rPr>
        <w:t xml:space="preserve"> über alle betrieblichen Angelegenheiten</w:t>
      </w:r>
      <w:r w:rsidR="00687F46" w:rsidRPr="00266035">
        <w:rPr>
          <w:rFonts w:cs="Arial"/>
        </w:rPr>
        <w:t xml:space="preserve"> sowie Betriebs- und Geschäftsgeheimnisse</w:t>
      </w:r>
      <w:r w:rsidRPr="00266035">
        <w:rPr>
          <w:rFonts w:cs="Arial"/>
        </w:rPr>
        <w:t>, die ihm im Rahmen oder aus Anlass seiner Tätigkeit in der Firma bekannt geworden sind, auch nach seinem Ausscheiden Still</w:t>
      </w:r>
      <w:r w:rsidRPr="00266035">
        <w:rPr>
          <w:rFonts w:cs="Arial"/>
        </w:rPr>
        <w:softHyphen/>
        <w:t xml:space="preserve">schweigen </w:t>
      </w:r>
      <w:r w:rsidR="00687F46" w:rsidRPr="00266035">
        <w:rPr>
          <w:rFonts w:cs="Arial"/>
        </w:rPr>
        <w:t xml:space="preserve">zu </w:t>
      </w:r>
      <w:r w:rsidRPr="00266035">
        <w:rPr>
          <w:rFonts w:cs="Arial"/>
        </w:rPr>
        <w:t xml:space="preserve">bewahren. </w:t>
      </w:r>
    </w:p>
    <w:p w14:paraId="78D2E449" w14:textId="77777777" w:rsidR="008C1BB0" w:rsidRPr="00D671B2" w:rsidRDefault="008C1BB0">
      <w:pPr>
        <w:rPr>
          <w:rFonts w:cs="Arial"/>
          <w:sz w:val="18"/>
          <w:szCs w:val="16"/>
        </w:rPr>
      </w:pPr>
    </w:p>
    <w:p w14:paraId="4D8CB151" w14:textId="77777777" w:rsidR="001C0A0F" w:rsidRPr="00D671B2" w:rsidRDefault="001C0A0F">
      <w:pPr>
        <w:rPr>
          <w:rFonts w:cs="Arial"/>
          <w:sz w:val="18"/>
          <w:szCs w:val="16"/>
        </w:rPr>
      </w:pPr>
    </w:p>
    <w:p w14:paraId="297B4060" w14:textId="4E80C127" w:rsidR="001C0A0F" w:rsidRPr="00266035" w:rsidRDefault="007B2244">
      <w:pPr>
        <w:jc w:val="center"/>
        <w:rPr>
          <w:rFonts w:cs="Arial"/>
          <w:b/>
          <w:sz w:val="28"/>
        </w:rPr>
      </w:pPr>
      <w:r w:rsidRPr="00266035">
        <w:rPr>
          <w:rFonts w:cs="Arial"/>
          <w:b/>
          <w:sz w:val="28"/>
        </w:rPr>
        <w:t>§</w:t>
      </w:r>
      <w:r w:rsidR="00D671B2">
        <w:rPr>
          <w:rFonts w:cs="Arial"/>
          <w:b/>
          <w:sz w:val="28"/>
        </w:rPr>
        <w:t xml:space="preserve"> 11</w:t>
      </w:r>
      <w:r w:rsidR="001C0A0F" w:rsidRPr="00266035">
        <w:rPr>
          <w:rFonts w:cs="Arial"/>
          <w:b/>
          <w:sz w:val="28"/>
        </w:rPr>
        <w:t xml:space="preserve">    Nebenbeschäftigung</w:t>
      </w:r>
    </w:p>
    <w:p w14:paraId="78617571" w14:textId="77777777" w:rsidR="001C0A0F" w:rsidRPr="00266035" w:rsidRDefault="001C0A0F">
      <w:pPr>
        <w:jc w:val="center"/>
        <w:rPr>
          <w:rFonts w:cs="Arial"/>
          <w:b/>
        </w:rPr>
      </w:pPr>
    </w:p>
    <w:p w14:paraId="4DE376B2" w14:textId="77777777" w:rsidR="001C0A0F" w:rsidRPr="00266035" w:rsidRDefault="001C0A0F">
      <w:pPr>
        <w:rPr>
          <w:rFonts w:cs="Arial"/>
        </w:rPr>
      </w:pPr>
      <w:r w:rsidRPr="00266035">
        <w:rPr>
          <w:rFonts w:cs="Arial"/>
        </w:rPr>
        <w:t>Während der Dauer der Beschäftigung ist jede entgeltliche oder unentgeltliche Tätig</w:t>
      </w:r>
      <w:r w:rsidRPr="00266035">
        <w:rPr>
          <w:rFonts w:cs="Arial"/>
        </w:rPr>
        <w:softHyphen/>
        <w:t xml:space="preserve">keit, die die Arbeitsleistung des Arbeitnehmers beeinträchtigen könnte, untersagt. Der Arbeitnehmer verpflichtet sich, vor jeder Aufnahme einer Nebenbeschäftigung </w:t>
      </w:r>
      <w:r w:rsidR="00A05C1E" w:rsidRPr="00266035">
        <w:rPr>
          <w:rFonts w:cs="Arial"/>
        </w:rPr>
        <w:t>den Arbeitgeber in Textform</w:t>
      </w:r>
      <w:r w:rsidRPr="00266035">
        <w:rPr>
          <w:rFonts w:cs="Arial"/>
        </w:rPr>
        <w:t xml:space="preserve"> zu informieren. </w:t>
      </w:r>
    </w:p>
    <w:p w14:paraId="2A4D743D" w14:textId="77777777" w:rsidR="008D0F55" w:rsidRPr="00266035" w:rsidRDefault="008D0F55">
      <w:pPr>
        <w:rPr>
          <w:rFonts w:cs="Arial"/>
        </w:rPr>
      </w:pPr>
    </w:p>
    <w:p w14:paraId="78711F60" w14:textId="77777777" w:rsidR="008D0F55" w:rsidRDefault="008D0F55" w:rsidP="008D0F55">
      <w:pPr>
        <w:tabs>
          <w:tab w:val="left" w:pos="360"/>
        </w:tabs>
        <w:rPr>
          <w:rFonts w:cs="Arial"/>
          <w:szCs w:val="22"/>
          <w:lang w:eastAsia="zh-CN"/>
        </w:rPr>
      </w:pPr>
      <w:r w:rsidRPr="008D0F55">
        <w:rPr>
          <w:rFonts w:cs="Arial"/>
          <w:szCs w:val="22"/>
          <w:lang w:eastAsia="zh-CN"/>
        </w:rPr>
        <w:t xml:space="preserve">Im Fall einer zulässigen sozialversicherungspflichtigen Nebenbeschäftigung hat der Arbeitnehmer den Arbeitgeber auf dessen Verlangen über die in der Nebenbeschäftigung erzielten Verdienste zu informieren, soweit eine Aufteilung der Sozialversicherungsbeiträge, die auf die Arbeitsentgelte aus Haupt- und Nebenbeschäftigung zu entrichten sind, in Betracht kommt. </w:t>
      </w:r>
    </w:p>
    <w:p w14:paraId="26CD9033" w14:textId="77777777" w:rsidR="00F31C36" w:rsidRPr="008D0F55" w:rsidRDefault="00F31C36" w:rsidP="008D0F55">
      <w:pPr>
        <w:tabs>
          <w:tab w:val="left" w:pos="360"/>
        </w:tabs>
        <w:rPr>
          <w:rFonts w:cs="Arial"/>
          <w:lang w:eastAsia="zh-CN"/>
        </w:rPr>
      </w:pPr>
    </w:p>
    <w:p w14:paraId="3721C4C7" w14:textId="77777777" w:rsidR="008D0F55" w:rsidRPr="008D0F55" w:rsidRDefault="008D0F55" w:rsidP="008D0F55">
      <w:pPr>
        <w:tabs>
          <w:tab w:val="left" w:pos="360"/>
        </w:tabs>
        <w:rPr>
          <w:rFonts w:cs="Arial"/>
          <w:lang w:eastAsia="zh-CN"/>
        </w:rPr>
      </w:pPr>
      <w:r w:rsidRPr="008D0F55">
        <w:rPr>
          <w:rFonts w:cs="Arial"/>
          <w:lang w:eastAsia="zh-CN"/>
        </w:rPr>
        <w:t>Schwarzarbeit jeglicher Art ist verboten. Nachgewiesene Schwarzarbeit kann zur fristlosen Entlassung führen.</w:t>
      </w:r>
    </w:p>
    <w:p w14:paraId="2586CE60" w14:textId="77777777" w:rsidR="008D0F55" w:rsidRDefault="008D0F55" w:rsidP="008D0F55">
      <w:pPr>
        <w:ind w:left="284" w:hanging="284"/>
        <w:rPr>
          <w:rFonts w:cs="Arial"/>
          <w:bCs/>
          <w:lang w:eastAsia="zh-CN"/>
        </w:rPr>
      </w:pPr>
    </w:p>
    <w:p w14:paraId="6B1E1612" w14:textId="02F962C2" w:rsidR="001C0A0F" w:rsidRPr="00266035" w:rsidRDefault="007B2244">
      <w:pPr>
        <w:jc w:val="center"/>
        <w:rPr>
          <w:rFonts w:cs="Arial"/>
          <w:b/>
          <w:sz w:val="28"/>
        </w:rPr>
      </w:pPr>
      <w:r w:rsidRPr="00266035">
        <w:rPr>
          <w:rFonts w:cs="Arial"/>
          <w:b/>
          <w:sz w:val="28"/>
        </w:rPr>
        <w:t>§ 1</w:t>
      </w:r>
      <w:r w:rsidR="00767541">
        <w:rPr>
          <w:rFonts w:cs="Arial"/>
          <w:b/>
          <w:sz w:val="28"/>
        </w:rPr>
        <w:t>2</w:t>
      </w:r>
      <w:r w:rsidR="001C0A0F" w:rsidRPr="00266035">
        <w:rPr>
          <w:rFonts w:cs="Arial"/>
          <w:b/>
          <w:sz w:val="28"/>
        </w:rPr>
        <w:t xml:space="preserve">    Vertragsstrafe</w:t>
      </w:r>
    </w:p>
    <w:p w14:paraId="7C419C48" w14:textId="77777777" w:rsidR="001C0A0F" w:rsidRPr="00266035" w:rsidRDefault="001C0A0F">
      <w:pPr>
        <w:jc w:val="center"/>
        <w:rPr>
          <w:rFonts w:cs="Arial"/>
          <w:b/>
        </w:rPr>
      </w:pPr>
    </w:p>
    <w:p w14:paraId="7C157E26" w14:textId="77777777" w:rsidR="00F31C36" w:rsidRDefault="001C0A0F">
      <w:pPr>
        <w:rPr>
          <w:rFonts w:cs="Arial"/>
        </w:rPr>
      </w:pPr>
      <w:r w:rsidRPr="00266035">
        <w:rPr>
          <w:rFonts w:cs="Arial"/>
        </w:rPr>
        <w:t>Tritt der Arbeitnehmer das Arbeitsverhältnis nicht an, löst er das Arbeitsverhältnis ohne Ein</w:t>
      </w:r>
      <w:r w:rsidRPr="00266035">
        <w:rPr>
          <w:rFonts w:cs="Arial"/>
        </w:rPr>
        <w:softHyphen/>
        <w:t xml:space="preserve">haltung der maßgeblichen Kündigungsfrist vor Fristablauf </w:t>
      </w:r>
      <w:r w:rsidR="00EE5F33" w:rsidRPr="00266035">
        <w:rPr>
          <w:rFonts w:cs="Arial"/>
        </w:rPr>
        <w:t>unberechtigt</w:t>
      </w:r>
      <w:r w:rsidRPr="00266035">
        <w:rPr>
          <w:rFonts w:cs="Arial"/>
        </w:rPr>
        <w:t xml:space="preserve"> oder wird der Arbeitgeber durch schuldhaft vertragswidriges Verhalten des Arbeitnehmers zur </w:t>
      </w:r>
      <w:r w:rsidR="00EE5F33" w:rsidRPr="00266035">
        <w:rPr>
          <w:rFonts w:cs="Arial"/>
        </w:rPr>
        <w:t>außerordentlichen</w:t>
      </w:r>
      <w:r w:rsidRPr="00266035">
        <w:rPr>
          <w:rFonts w:cs="Arial"/>
        </w:rPr>
        <w:t xml:space="preserve"> Kündigung des Arbeitsverhältnisses veranlasst, so hat der Arbeitnehmer an den Arbeit</w:t>
      </w:r>
      <w:r w:rsidRPr="00266035">
        <w:rPr>
          <w:rFonts w:cs="Arial"/>
        </w:rPr>
        <w:softHyphen/>
        <w:t xml:space="preserve">geber eine Vertragsstrafe in Höhe von </w:t>
      </w:r>
      <w:r w:rsidR="009E205F" w:rsidRPr="00266035">
        <w:rPr>
          <w:rFonts w:cs="Arial"/>
        </w:rPr>
        <w:t>einem Bruttomonatsentgelt</w:t>
      </w:r>
      <w:r w:rsidRPr="00266035">
        <w:rPr>
          <w:rFonts w:cs="Arial"/>
        </w:rPr>
        <w:t xml:space="preserve"> zu zahlen.</w:t>
      </w:r>
      <w:r w:rsidR="00F31C36">
        <w:rPr>
          <w:rFonts w:cs="Arial"/>
        </w:rPr>
        <w:t xml:space="preserve"> </w:t>
      </w:r>
    </w:p>
    <w:p w14:paraId="5F956BB8" w14:textId="77777777" w:rsidR="00F31C36" w:rsidRDefault="00F31C36">
      <w:pPr>
        <w:rPr>
          <w:rFonts w:cs="Arial"/>
        </w:rPr>
      </w:pPr>
    </w:p>
    <w:p w14:paraId="02524BB0" w14:textId="6E4C9518" w:rsidR="00EE5F33" w:rsidRDefault="001C0A0F">
      <w:pPr>
        <w:rPr>
          <w:rFonts w:cs="Arial"/>
        </w:rPr>
      </w:pPr>
      <w:r w:rsidRPr="00266035">
        <w:rPr>
          <w:rFonts w:cs="Arial"/>
        </w:rPr>
        <w:t>Ist eine Kündi</w:t>
      </w:r>
      <w:r w:rsidRPr="00266035">
        <w:rPr>
          <w:rFonts w:cs="Arial"/>
        </w:rPr>
        <w:softHyphen/>
        <w:t>gungsfrist von weniger als vier Wochen bzw. einen Monat einschlägig, so hat der Arbeit</w:t>
      </w:r>
      <w:r w:rsidRPr="00266035">
        <w:rPr>
          <w:rFonts w:cs="Arial"/>
        </w:rPr>
        <w:softHyphen/>
        <w:t xml:space="preserve">nehmer eine Vertragsstrafe in Höhe von </w:t>
      </w:r>
      <w:r w:rsidR="009E205F" w:rsidRPr="00266035">
        <w:rPr>
          <w:rFonts w:cs="Arial"/>
        </w:rPr>
        <w:t>½ Bruttomonatsentgelt</w:t>
      </w:r>
      <w:r w:rsidRPr="00266035">
        <w:rPr>
          <w:rFonts w:cs="Arial"/>
        </w:rPr>
        <w:t xml:space="preserve"> zu leisten. </w:t>
      </w:r>
    </w:p>
    <w:p w14:paraId="0B00B97A" w14:textId="77777777" w:rsidR="00D671B2" w:rsidRPr="00266035" w:rsidRDefault="00D671B2">
      <w:pPr>
        <w:rPr>
          <w:rFonts w:cs="Arial"/>
        </w:rPr>
      </w:pPr>
    </w:p>
    <w:p w14:paraId="4CE32C47" w14:textId="77777777" w:rsidR="001C0A0F" w:rsidRPr="00266035" w:rsidRDefault="001C0A0F">
      <w:pPr>
        <w:rPr>
          <w:rFonts w:cs="Arial"/>
        </w:rPr>
      </w:pPr>
      <w:r w:rsidRPr="00266035">
        <w:rPr>
          <w:rFonts w:cs="Arial"/>
        </w:rPr>
        <w:t>Der Arbeitgeber kann einen weiter</w:t>
      </w:r>
      <w:r w:rsidRPr="00266035">
        <w:rPr>
          <w:rFonts w:cs="Arial"/>
        </w:rPr>
        <w:softHyphen/>
        <w:t xml:space="preserve">gehenden Schaden geltend machen. </w:t>
      </w:r>
    </w:p>
    <w:p w14:paraId="42268505" w14:textId="77777777" w:rsidR="001C0A0F" w:rsidRPr="00266035" w:rsidRDefault="001C0A0F">
      <w:pPr>
        <w:rPr>
          <w:rFonts w:cs="Arial"/>
        </w:rPr>
      </w:pPr>
    </w:p>
    <w:p w14:paraId="5AC9F9DD" w14:textId="632E8504" w:rsidR="00B55653" w:rsidRDefault="00B55653">
      <w:pPr>
        <w:rPr>
          <w:rFonts w:cs="Arial"/>
        </w:rPr>
      </w:pPr>
    </w:p>
    <w:p w14:paraId="0AB1E770" w14:textId="66086643" w:rsidR="0097073D" w:rsidRDefault="0097073D">
      <w:pPr>
        <w:rPr>
          <w:rFonts w:cs="Arial"/>
        </w:rPr>
      </w:pPr>
    </w:p>
    <w:p w14:paraId="6B48097B" w14:textId="77777777" w:rsidR="0097073D" w:rsidRPr="00266035" w:rsidRDefault="0097073D">
      <w:pPr>
        <w:rPr>
          <w:rFonts w:cs="Arial"/>
        </w:rPr>
      </w:pPr>
    </w:p>
    <w:p w14:paraId="11838674" w14:textId="3CA895AC" w:rsidR="001C0A0F" w:rsidRPr="00266035" w:rsidRDefault="007B2244">
      <w:pPr>
        <w:jc w:val="center"/>
        <w:rPr>
          <w:rFonts w:cs="Arial"/>
          <w:b/>
          <w:sz w:val="28"/>
        </w:rPr>
      </w:pPr>
      <w:r w:rsidRPr="00266035">
        <w:rPr>
          <w:rFonts w:cs="Arial"/>
          <w:b/>
          <w:sz w:val="28"/>
        </w:rPr>
        <w:lastRenderedPageBreak/>
        <w:t>§ 1</w:t>
      </w:r>
      <w:r w:rsidR="00767541">
        <w:rPr>
          <w:rFonts w:cs="Arial"/>
          <w:b/>
          <w:sz w:val="28"/>
        </w:rPr>
        <w:t>3</w:t>
      </w:r>
      <w:r w:rsidR="0026606B" w:rsidRPr="00266035">
        <w:rPr>
          <w:rFonts w:cs="Arial"/>
          <w:b/>
          <w:sz w:val="28"/>
        </w:rPr>
        <w:t xml:space="preserve"> Dauer, </w:t>
      </w:r>
      <w:r w:rsidR="001C0A0F" w:rsidRPr="00266035">
        <w:rPr>
          <w:rFonts w:cs="Arial"/>
          <w:b/>
          <w:sz w:val="28"/>
        </w:rPr>
        <w:t>Beendigung des Arbeitsverhältnisses</w:t>
      </w:r>
      <w:r w:rsidR="0026606B" w:rsidRPr="00266035">
        <w:rPr>
          <w:rFonts w:cs="Arial"/>
          <w:b/>
          <w:sz w:val="28"/>
        </w:rPr>
        <w:t>, Freistellung</w:t>
      </w:r>
    </w:p>
    <w:p w14:paraId="7DC9CA95" w14:textId="77777777" w:rsidR="009E54EB" w:rsidRPr="00266035" w:rsidRDefault="009E54EB" w:rsidP="00A717AB">
      <w:pPr>
        <w:rPr>
          <w:rFonts w:cs="Arial"/>
        </w:rPr>
      </w:pPr>
    </w:p>
    <w:p w14:paraId="416DAA0B" w14:textId="5F1070E3" w:rsidR="00F31C36" w:rsidRDefault="00CA3C4E" w:rsidP="00D671B2">
      <w:pPr>
        <w:numPr>
          <w:ilvl w:val="0"/>
          <w:numId w:val="34"/>
        </w:numPr>
        <w:ind w:left="284" w:hanging="295"/>
        <w:rPr>
          <w:rFonts w:cs="Arial"/>
          <w:lang w:eastAsia="zh-CN"/>
        </w:rPr>
      </w:pPr>
      <w:r w:rsidRPr="00266035">
        <w:rPr>
          <w:rFonts w:cs="Arial"/>
          <w:lang w:eastAsia="zh-CN"/>
        </w:rPr>
        <w:t>Eine Kündigung vor Arbeitsantritt ist ausgeschlossen</w:t>
      </w:r>
      <w:r w:rsidRPr="00266035">
        <w:rPr>
          <w:rFonts w:cs="Arial"/>
        </w:rPr>
        <w:t xml:space="preserve">. </w:t>
      </w:r>
      <w:r w:rsidR="0076449C">
        <w:rPr>
          <w:rFonts w:cs="Arial"/>
        </w:rPr>
        <w:t xml:space="preserve">Kündigungen sowohl von Arbeitnehmer als auch von Arbeitgeber müssen schriftlich erfolgen. </w:t>
      </w:r>
      <w:r w:rsidR="009E54EB" w:rsidRPr="00266035">
        <w:rPr>
          <w:rFonts w:cs="Arial"/>
        </w:rPr>
        <w:t xml:space="preserve">Auf das Arbeitsverhältnis finden die </w:t>
      </w:r>
      <w:r w:rsidR="00F31C36">
        <w:rPr>
          <w:rFonts w:cs="Arial"/>
        </w:rPr>
        <w:t>gesetzlichen</w:t>
      </w:r>
      <w:r w:rsidR="009E54EB" w:rsidRPr="00266035">
        <w:rPr>
          <w:rFonts w:cs="Arial"/>
        </w:rPr>
        <w:t xml:space="preserve"> Kündigungsfristen Anwendung</w:t>
      </w:r>
      <w:r w:rsidR="00F31C36">
        <w:rPr>
          <w:rFonts w:cs="Arial"/>
        </w:rPr>
        <w:t>, soweit in diesem Vertrag keine anderweitige Regelung getroffen wurde</w:t>
      </w:r>
      <w:r w:rsidR="009E54EB" w:rsidRPr="00266035">
        <w:rPr>
          <w:rFonts w:cs="Arial"/>
        </w:rPr>
        <w:t xml:space="preserve">. </w:t>
      </w:r>
    </w:p>
    <w:p w14:paraId="14C7A35D" w14:textId="77777777" w:rsidR="00D671B2" w:rsidRDefault="00D671B2" w:rsidP="00D671B2">
      <w:pPr>
        <w:ind w:left="284"/>
        <w:rPr>
          <w:rFonts w:cs="Arial"/>
          <w:lang w:eastAsia="zh-CN"/>
        </w:rPr>
      </w:pPr>
    </w:p>
    <w:p w14:paraId="272141D6" w14:textId="49D2D3AB" w:rsidR="00F31C36" w:rsidRDefault="00CA3C4E" w:rsidP="00D671B2">
      <w:pPr>
        <w:numPr>
          <w:ilvl w:val="0"/>
          <w:numId w:val="34"/>
        </w:numPr>
        <w:ind w:left="284" w:hanging="295"/>
        <w:rPr>
          <w:rFonts w:cs="Arial"/>
          <w:lang w:eastAsia="zh-CN"/>
        </w:rPr>
      </w:pPr>
      <w:r w:rsidRPr="00266035">
        <w:rPr>
          <w:rFonts w:cs="Arial"/>
          <w:szCs w:val="22"/>
          <w:lang w:eastAsia="zh-CN"/>
        </w:rPr>
        <w:t xml:space="preserve">Soweit </w:t>
      </w:r>
      <w:r w:rsidRPr="00266035">
        <w:rPr>
          <w:rFonts w:cs="Arial"/>
          <w:lang w:eastAsia="zh-CN"/>
        </w:rPr>
        <w:t>der Arbeitgeber für eine Kündigung eine gesetzlich verlängerte Kündigungsfrist einzuhalten hat, gilt diese verlängerte Kündigungsfrist auch für eine Eigenkündigung des Arbeitnehmers. Das Recht zur fristlosen Kündigung bleibt unberührt.</w:t>
      </w:r>
    </w:p>
    <w:p w14:paraId="380F1965" w14:textId="77777777" w:rsidR="00D671B2" w:rsidRDefault="00D671B2" w:rsidP="00D671B2">
      <w:pPr>
        <w:ind w:left="284"/>
        <w:rPr>
          <w:rFonts w:cs="Arial"/>
          <w:lang w:eastAsia="zh-CN"/>
        </w:rPr>
      </w:pPr>
    </w:p>
    <w:p w14:paraId="41E7806A" w14:textId="77777777" w:rsidR="00CA3C4E" w:rsidRPr="00266035" w:rsidRDefault="00CA3C4E" w:rsidP="00D671B2">
      <w:pPr>
        <w:numPr>
          <w:ilvl w:val="0"/>
          <w:numId w:val="34"/>
        </w:numPr>
        <w:ind w:left="284" w:hanging="295"/>
        <w:rPr>
          <w:rFonts w:cs="Arial"/>
          <w:lang w:eastAsia="zh-CN"/>
        </w:rPr>
      </w:pPr>
      <w:r w:rsidRPr="00266035">
        <w:rPr>
          <w:rFonts w:cs="Arial"/>
          <w:lang w:eastAsia="zh-CN"/>
        </w:rPr>
        <w:t>Eine ggf. unwirksame fristlose Kündigung gilt zugleich als fristgerechte Kündigung zum nächstmöglichen Termin.</w:t>
      </w:r>
      <w:r w:rsidR="0076449C">
        <w:rPr>
          <w:rFonts w:cs="Arial"/>
          <w:lang w:eastAsia="zh-CN"/>
        </w:rPr>
        <w:t xml:space="preserve"> Will der Arbeitgeber Klage gegen die Kündigung erheben, so muss dies innerhalb der Klagefrist von 3 Wochen ab Zugang der Kündigung vor dem Arbeitsgericht erfolgen. </w:t>
      </w:r>
    </w:p>
    <w:p w14:paraId="69363BE5" w14:textId="77777777" w:rsidR="00A05C1E" w:rsidRPr="00266035" w:rsidRDefault="00A05C1E" w:rsidP="00D671B2">
      <w:pPr>
        <w:ind w:left="284" w:hanging="295"/>
        <w:jc w:val="center"/>
        <w:rPr>
          <w:rFonts w:cs="Arial"/>
          <w:b/>
        </w:rPr>
      </w:pPr>
    </w:p>
    <w:p w14:paraId="60A4B4C7" w14:textId="15C1505D" w:rsidR="00A05C1E" w:rsidRPr="00266035" w:rsidRDefault="00720E8B" w:rsidP="00D671B2">
      <w:pPr>
        <w:numPr>
          <w:ilvl w:val="0"/>
          <w:numId w:val="34"/>
        </w:numPr>
        <w:ind w:left="284" w:hanging="295"/>
        <w:rPr>
          <w:szCs w:val="22"/>
        </w:rPr>
      </w:pPr>
      <w:r w:rsidRPr="00266035">
        <w:rPr>
          <w:szCs w:val="22"/>
        </w:rPr>
        <w:t>Der Arbeitgeber kann den Arbeitnehmer im Fall einer Kündigung unter konkreter Anrechnung bestehender oder noch entstehender Urlaubsansprüche oder sonstiger Freistellungsansprüche</w:t>
      </w:r>
      <w:r w:rsidR="00676AED" w:rsidRPr="00266035">
        <w:rPr>
          <w:szCs w:val="22"/>
        </w:rPr>
        <w:t xml:space="preserve"> freistellen</w:t>
      </w:r>
      <w:r w:rsidRPr="00266035">
        <w:rPr>
          <w:szCs w:val="22"/>
        </w:rPr>
        <w:t xml:space="preserve">. </w:t>
      </w:r>
      <w:r w:rsidR="00D671B2" w:rsidRPr="00266035">
        <w:rPr>
          <w:szCs w:val="22"/>
        </w:rPr>
        <w:t>Darüberhinausgehend</w:t>
      </w:r>
      <w:r w:rsidR="00A05C1E" w:rsidRPr="00266035">
        <w:rPr>
          <w:szCs w:val="22"/>
        </w:rPr>
        <w:t xml:space="preserve"> ist der Arbeitgeber berechtigt, den Arbeitnehmer im Fall einer Kündigung bis zum Ausscheiden unter Fortzahlung der Bezüge ganz oder teilweise von der Arbeit freizustellen, soweit sein Interesse hieran das des Arbeitnehmers an der Weiterbeschäftigung überwiegt.</w:t>
      </w:r>
    </w:p>
    <w:p w14:paraId="29B82869" w14:textId="77777777" w:rsidR="00A05C1E" w:rsidRPr="00266035" w:rsidRDefault="00A05C1E" w:rsidP="00D671B2">
      <w:pPr>
        <w:pStyle w:val="Listenabsatz"/>
        <w:ind w:left="284" w:hanging="295"/>
        <w:rPr>
          <w:szCs w:val="22"/>
        </w:rPr>
      </w:pPr>
    </w:p>
    <w:p w14:paraId="18F31020" w14:textId="77777777" w:rsidR="00A05C1E" w:rsidRPr="00266035" w:rsidRDefault="00A05C1E" w:rsidP="00D671B2">
      <w:pPr>
        <w:numPr>
          <w:ilvl w:val="0"/>
          <w:numId w:val="34"/>
        </w:numPr>
        <w:ind w:left="284" w:hanging="295"/>
        <w:rPr>
          <w:rFonts w:eastAsia="Arial"/>
          <w:szCs w:val="22"/>
        </w:rPr>
      </w:pPr>
      <w:r w:rsidRPr="00266035">
        <w:rPr>
          <w:rFonts w:eastAsia="Arial"/>
          <w:szCs w:val="22"/>
        </w:rPr>
        <w:t>Das Arbeitsverhältnis endet, ohne dass es einer Kündigung bedarf, mit Ablauf des Monats, in dem der Arbeitnehmer die Voraussetzungen für den Bezug einer ungekürzten Rente wegen Alters aus der gesetzlichen Rentenversicherung erfüllt hat.</w:t>
      </w:r>
      <w:r w:rsidRPr="00266035">
        <w:rPr>
          <w:szCs w:val="22"/>
        </w:rPr>
        <w:t xml:space="preserve"> Ist der Arbeitnehmer kein Mitglied der gesetzlichen Rentenversicherung, endet sein Arbeitsverhältnis mit Ablauf des Monats, in dem er frühestmöglich eine ungeminderte Altersrente hätte beanspruchen können, wenn er Mitglied der gesetzlichen Rentenversicherung wäre.</w:t>
      </w:r>
    </w:p>
    <w:p w14:paraId="3FBE5625" w14:textId="77777777" w:rsidR="00A05C1E" w:rsidRPr="00266035" w:rsidRDefault="00A05C1E" w:rsidP="00D671B2">
      <w:pPr>
        <w:ind w:left="284" w:hanging="295"/>
      </w:pPr>
    </w:p>
    <w:p w14:paraId="03FB9DF7" w14:textId="77777777" w:rsidR="00A05C1E" w:rsidRPr="00266035" w:rsidRDefault="00A05C1E" w:rsidP="00D671B2">
      <w:pPr>
        <w:numPr>
          <w:ilvl w:val="0"/>
          <w:numId w:val="34"/>
        </w:numPr>
        <w:ind w:left="284" w:hanging="295"/>
        <w:rPr>
          <w:rFonts w:eastAsia="Arial"/>
          <w:szCs w:val="22"/>
        </w:rPr>
      </w:pPr>
      <w:r w:rsidRPr="00266035">
        <w:rPr>
          <w:rFonts w:eastAsia="Arial"/>
          <w:szCs w:val="22"/>
        </w:rPr>
        <w:t>Wird durch den Bescheid eines Rentenversicherungsträgers festgestellt, dass der Arbeitnehmer die gesetzlichen Voraussetzungen zum Bezug einer Rente wegen voller Erwerbsminderung erfüllt, so endet das Arbeitsverhältnis mit Ablauf des Monats, in dem der Bescheid dem Arbeitnehmer zugestellt wird</w:t>
      </w:r>
      <w:r w:rsidR="00FA7D2C" w:rsidRPr="00266035">
        <w:rPr>
          <w:rFonts w:eastAsia="Arial"/>
          <w:szCs w:val="22"/>
        </w:rPr>
        <w:t>,</w:t>
      </w:r>
      <w:r w:rsidR="00FA7D2C" w:rsidRPr="00266035">
        <w:rPr>
          <w:rFonts w:eastAsia="Arial" w:cs="Arial"/>
          <w:szCs w:val="22"/>
          <w:lang w:eastAsia="zh-CN"/>
        </w:rPr>
        <w:t xml:space="preserve"> sofern der Arbeitnehmer eine Versorgung durch eine Versorgungseinrichtung erhält, zu der der Arbeitgeber Mittel beigesteuert hat</w:t>
      </w:r>
      <w:r w:rsidRPr="00266035">
        <w:rPr>
          <w:rFonts w:eastAsia="Arial"/>
          <w:szCs w:val="22"/>
        </w:rPr>
        <w:t>. Das Arbeitsverhältnis endet jedoch nicht, wenn der Arbeitnehmer an einem anderen, seiner Erwerbsminderung entsprechenden und freien Arbeitsplatz weiter beschäftigt werden kann, soweit dringende betriebliche Gründe nicht entgegenstehen und der Arbeitnehmer dies innerhalb von zwei Wochen nach Zugang des Rentenbescheids in Textform beantragt. Das Vorstehende gilt entsprechend, wenn dem Arbeitnehmer eine befristete Rente wegen voller Erwerbsminderung bewilligt wird. Nach Wiederherstellung der vollen Erwerbsfähigkeit wird der Arbeitnehmer auf seinen Antrag hin wieder eingestellt werden, wenn beim Arbeitgeber ein für ihn geeigneter Arbeitsplatz frei ist. Soweit der Arbeitnehmer schwerbehindert im Sinne des SGB X ist, endet das Arbeitsverhältnis jedoch nicht vor Zustellung des Zustimmungsbescheides des Integrationsamtes. Der Arbeitnehmer hat die Schwerbehinderung dem Arbeitgeber unverzüglich offenzulegen.</w:t>
      </w:r>
    </w:p>
    <w:p w14:paraId="66E7BC02" w14:textId="77777777" w:rsidR="00A05C1E" w:rsidRPr="00266035" w:rsidRDefault="00A05C1E" w:rsidP="00D671B2">
      <w:pPr>
        <w:ind w:left="284" w:hanging="295"/>
      </w:pPr>
    </w:p>
    <w:p w14:paraId="63248A2B" w14:textId="77777777" w:rsidR="00A05C1E" w:rsidRPr="00266035" w:rsidRDefault="00A05C1E" w:rsidP="00D671B2">
      <w:pPr>
        <w:numPr>
          <w:ilvl w:val="0"/>
          <w:numId w:val="34"/>
        </w:numPr>
        <w:ind w:left="284" w:hanging="295"/>
        <w:rPr>
          <w:rFonts w:eastAsia="Arial"/>
          <w:szCs w:val="22"/>
        </w:rPr>
      </w:pPr>
      <w:r w:rsidRPr="00266035">
        <w:rPr>
          <w:rFonts w:eastAsia="Arial"/>
          <w:szCs w:val="22"/>
        </w:rPr>
        <w:t>Der Arbeitnehmer ist verpflichtet, den Arbeitgeber binnen zwei Wochen darüber zu informieren, wenn er die gesetzlichen Voraussetzungen zum Bezug der ungekürzten gesetzlichen Altersrente erfüllt oder wenn ihm ein Bescheid über die Feststellung einer vollen Erwerbsminderung zugestellt wird. Er verpflichtet sich auch, den Arbeitgeber auf Anfrage stets über den Stand von eigenen Anträgen auf Alters- oder Erwerbsminderungsrente zu informieren und ihm auch Kopien hiervon oder von dem dazugehörenden Schriftwechsel zu übermitteln.</w:t>
      </w:r>
    </w:p>
    <w:p w14:paraId="0BD56D9D" w14:textId="77777777" w:rsidR="00A05C1E" w:rsidRDefault="00A05C1E" w:rsidP="0026606B">
      <w:pPr>
        <w:ind w:left="360"/>
        <w:rPr>
          <w:rFonts w:cs="Arial"/>
        </w:rPr>
      </w:pPr>
    </w:p>
    <w:p w14:paraId="15DAD949" w14:textId="45A0982A" w:rsidR="00422186" w:rsidRDefault="00422186" w:rsidP="0026606B">
      <w:pPr>
        <w:ind w:left="360"/>
        <w:rPr>
          <w:rFonts w:cs="Arial"/>
        </w:rPr>
      </w:pPr>
    </w:p>
    <w:p w14:paraId="3CFA4D10" w14:textId="696B356D" w:rsidR="0097073D" w:rsidRDefault="0097073D" w:rsidP="0026606B">
      <w:pPr>
        <w:ind w:left="360"/>
        <w:rPr>
          <w:rFonts w:cs="Arial"/>
        </w:rPr>
      </w:pPr>
    </w:p>
    <w:p w14:paraId="50ED95E6" w14:textId="459C89B2" w:rsidR="0097073D" w:rsidRDefault="0097073D" w:rsidP="0026606B">
      <w:pPr>
        <w:ind w:left="360"/>
        <w:rPr>
          <w:rFonts w:cs="Arial"/>
        </w:rPr>
      </w:pPr>
    </w:p>
    <w:p w14:paraId="215B5625" w14:textId="77777777" w:rsidR="0097073D" w:rsidRPr="00266035" w:rsidRDefault="0097073D" w:rsidP="0026606B">
      <w:pPr>
        <w:ind w:left="360"/>
        <w:rPr>
          <w:rFonts w:cs="Arial"/>
        </w:rPr>
      </w:pPr>
    </w:p>
    <w:p w14:paraId="15B72F50" w14:textId="752E1F99" w:rsidR="004A2B22" w:rsidRPr="00266035" w:rsidRDefault="007B2244" w:rsidP="004A2B22">
      <w:pPr>
        <w:jc w:val="center"/>
        <w:rPr>
          <w:rFonts w:cs="Arial"/>
          <w:b/>
          <w:sz w:val="28"/>
          <w:szCs w:val="28"/>
        </w:rPr>
      </w:pPr>
      <w:r w:rsidRPr="00266035">
        <w:rPr>
          <w:rFonts w:cs="Arial"/>
          <w:b/>
          <w:sz w:val="28"/>
          <w:szCs w:val="28"/>
        </w:rPr>
        <w:lastRenderedPageBreak/>
        <w:t>§ 1</w:t>
      </w:r>
      <w:r w:rsidR="00767541">
        <w:rPr>
          <w:rFonts w:cs="Arial"/>
          <w:b/>
          <w:sz w:val="28"/>
          <w:szCs w:val="28"/>
        </w:rPr>
        <w:t>4</w:t>
      </w:r>
      <w:r w:rsidR="004A2B22" w:rsidRPr="00266035">
        <w:rPr>
          <w:rFonts w:cs="Arial"/>
          <w:b/>
          <w:sz w:val="28"/>
          <w:szCs w:val="28"/>
        </w:rPr>
        <w:t xml:space="preserve"> Verpfändung, Abtretung</w:t>
      </w:r>
      <w:r w:rsidR="0049107A" w:rsidRPr="00266035">
        <w:rPr>
          <w:rFonts w:cs="Arial"/>
          <w:b/>
          <w:sz w:val="28"/>
          <w:szCs w:val="28"/>
        </w:rPr>
        <w:t>, Überzahlung</w:t>
      </w:r>
    </w:p>
    <w:p w14:paraId="2F9ED4C6" w14:textId="77777777" w:rsidR="001C0A0F" w:rsidRPr="00266035" w:rsidRDefault="001C0A0F">
      <w:pPr>
        <w:rPr>
          <w:rFonts w:cs="Arial"/>
        </w:rPr>
      </w:pPr>
    </w:p>
    <w:p w14:paraId="7B55790E" w14:textId="77777777" w:rsidR="0076449C" w:rsidRPr="0076449C" w:rsidRDefault="0076449C" w:rsidP="0076449C">
      <w:pPr>
        <w:spacing w:line="240" w:lineRule="atLeast"/>
        <w:rPr>
          <w:rFonts w:cs="Arial"/>
        </w:rPr>
      </w:pPr>
      <w:r w:rsidRPr="0076449C">
        <w:rPr>
          <w:rFonts w:cs="Arial"/>
        </w:rPr>
        <w:t>Die Verpfändung von Vergütungsansprüchen ist nur mit schriftlicher Zustimmung des Arbeitgebers zulässig</w:t>
      </w:r>
      <w:r>
        <w:rPr>
          <w:rFonts w:cs="Arial"/>
        </w:rPr>
        <w:t xml:space="preserve"> </w:t>
      </w:r>
      <w:r w:rsidRPr="00266035">
        <w:rPr>
          <w:rFonts w:cs="Arial"/>
        </w:rPr>
        <w:t>(§§ 399, 1274 Abs. 2 BGB).</w:t>
      </w:r>
      <w:r w:rsidRPr="0076449C">
        <w:rPr>
          <w:rFonts w:cs="Arial"/>
        </w:rPr>
        <w:t xml:space="preserve"> Bei Pfändungen der Arbeitsvergütung ist der Arbeitgeber berechtigt, 3,0 % des jeweils an den Gläubiger zu überweisenden Betrages, mindestens aber 20,- € als Kostenpauschale für die Bearbeitung der Pfändung einzubehalten, es sei denn, der Arbeitnehmer weist nach, dass die entstandenen Kosten für den Arbeitgeber niedriger sind.</w:t>
      </w:r>
    </w:p>
    <w:p w14:paraId="19121915" w14:textId="77777777" w:rsidR="004A2B22" w:rsidRPr="00266035" w:rsidRDefault="004A2B22" w:rsidP="004A2B22">
      <w:pPr>
        <w:spacing w:line="240" w:lineRule="atLeast"/>
        <w:rPr>
          <w:rFonts w:cs="Arial"/>
        </w:rPr>
      </w:pPr>
    </w:p>
    <w:p w14:paraId="7C62D719" w14:textId="77777777" w:rsidR="004A2B22" w:rsidRPr="00266035" w:rsidRDefault="004A2B22" w:rsidP="004A2B22">
      <w:pPr>
        <w:spacing w:line="240" w:lineRule="atLeast"/>
        <w:rPr>
          <w:rFonts w:cs="Arial"/>
        </w:rPr>
      </w:pPr>
      <w:r w:rsidRPr="00266035">
        <w:rPr>
          <w:rFonts w:cs="Arial"/>
        </w:rPr>
        <w:t>Der Arbeitnehmer ist verpflichtet, seine Lohnabrechnung unverzüglich nach Erhalt zu prüfen. Sollte eine Überzahlung der Vergütung durch den</w:t>
      </w:r>
      <w:r w:rsidRPr="00266035">
        <w:rPr>
          <w:rFonts w:cs="Arial"/>
          <w:b/>
        </w:rPr>
        <w:t xml:space="preserve"> </w:t>
      </w:r>
      <w:r w:rsidRPr="00266035">
        <w:rPr>
          <w:rFonts w:cs="Arial"/>
        </w:rPr>
        <w:t>Arbeitgeber erfolgt sein, so ist er ver</w:t>
      </w:r>
      <w:r w:rsidRPr="00266035">
        <w:rPr>
          <w:rFonts w:cs="Arial"/>
        </w:rPr>
        <w:softHyphen/>
        <w:t>pflichtet, diese dem Arbeitgeber unverzüglich mitzuteilen. Für den durch die Ver</w:t>
      </w:r>
      <w:r w:rsidR="00DD7DA6" w:rsidRPr="00266035">
        <w:rPr>
          <w:rFonts w:cs="Arial"/>
        </w:rPr>
        <w:softHyphen/>
      </w:r>
      <w:r w:rsidRPr="00266035">
        <w:rPr>
          <w:rFonts w:cs="Arial"/>
        </w:rPr>
        <w:t xml:space="preserve">letzung dieser Pflicht eingetretenen Schaden ist der Arbeitnehmer </w:t>
      </w:r>
      <w:r w:rsidR="008C1BB0" w:rsidRPr="00266035">
        <w:rPr>
          <w:rFonts w:cs="Arial"/>
        </w:rPr>
        <w:t>schadenersatzpflichtig</w:t>
      </w:r>
      <w:r w:rsidRPr="00266035">
        <w:rPr>
          <w:rFonts w:cs="Arial"/>
        </w:rPr>
        <w:t>.</w:t>
      </w:r>
    </w:p>
    <w:p w14:paraId="76E2DA22" w14:textId="77777777" w:rsidR="00E74AA0" w:rsidRPr="00D671B2" w:rsidRDefault="00E74AA0" w:rsidP="004A2B22">
      <w:pPr>
        <w:spacing w:line="240" w:lineRule="atLeast"/>
        <w:rPr>
          <w:rFonts w:cs="Arial"/>
          <w:bCs/>
        </w:rPr>
      </w:pPr>
    </w:p>
    <w:p w14:paraId="1606E15B" w14:textId="77777777" w:rsidR="008C1BB0" w:rsidRPr="00D671B2" w:rsidRDefault="008C1BB0" w:rsidP="004A2B22">
      <w:pPr>
        <w:spacing w:line="240" w:lineRule="atLeast"/>
        <w:rPr>
          <w:rFonts w:cs="Arial"/>
          <w:bCs/>
        </w:rPr>
      </w:pPr>
    </w:p>
    <w:p w14:paraId="21003075" w14:textId="7962F914" w:rsidR="00461358" w:rsidRPr="00266035" w:rsidRDefault="00461358" w:rsidP="00461358">
      <w:pPr>
        <w:pBdr>
          <w:top w:val="single" w:sz="4" w:space="1" w:color="auto"/>
          <w:left w:val="single" w:sz="4" w:space="4" w:color="auto"/>
          <w:bottom w:val="single" w:sz="4" w:space="1" w:color="auto"/>
          <w:right w:val="single" w:sz="4" w:space="4" w:color="auto"/>
        </w:pBdr>
        <w:spacing w:line="240" w:lineRule="atLeast"/>
        <w:jc w:val="center"/>
        <w:rPr>
          <w:rFonts w:cs="Arial"/>
          <w:sz w:val="28"/>
          <w:szCs w:val="24"/>
        </w:rPr>
      </w:pPr>
      <w:r w:rsidRPr="00266035">
        <w:rPr>
          <w:rFonts w:cs="Arial"/>
          <w:b/>
          <w:sz w:val="28"/>
          <w:szCs w:val="24"/>
        </w:rPr>
        <w:t>§ 1</w:t>
      </w:r>
      <w:r w:rsidR="00767541">
        <w:rPr>
          <w:rFonts w:cs="Arial"/>
          <w:b/>
          <w:sz w:val="28"/>
          <w:szCs w:val="24"/>
        </w:rPr>
        <w:t>5</w:t>
      </w:r>
      <w:r w:rsidRPr="00266035">
        <w:rPr>
          <w:rFonts w:cs="Arial"/>
          <w:sz w:val="28"/>
          <w:szCs w:val="24"/>
        </w:rPr>
        <w:t xml:space="preserve"> </w:t>
      </w:r>
      <w:r w:rsidRPr="00266035">
        <w:rPr>
          <w:rFonts w:cs="Arial"/>
          <w:b/>
          <w:sz w:val="28"/>
          <w:szCs w:val="24"/>
        </w:rPr>
        <w:t>Mitführungspflicht von Ausweisen</w:t>
      </w:r>
    </w:p>
    <w:p w14:paraId="1F4FCE86" w14:textId="77777777" w:rsidR="00461358" w:rsidRPr="00266035" w:rsidRDefault="00461358" w:rsidP="00461358">
      <w:pPr>
        <w:pBdr>
          <w:top w:val="single" w:sz="4" w:space="1" w:color="auto"/>
          <w:left w:val="single" w:sz="4" w:space="4" w:color="auto"/>
          <w:bottom w:val="single" w:sz="4" w:space="1" w:color="auto"/>
          <w:right w:val="single" w:sz="4" w:space="4" w:color="auto"/>
        </w:pBdr>
        <w:spacing w:line="240" w:lineRule="atLeast"/>
        <w:jc w:val="center"/>
        <w:rPr>
          <w:rFonts w:cs="Arial"/>
        </w:rPr>
      </w:pPr>
    </w:p>
    <w:p w14:paraId="53B2B23C" w14:textId="77777777" w:rsidR="00461358" w:rsidRPr="00266035" w:rsidRDefault="00461358" w:rsidP="00461358">
      <w:pPr>
        <w:pBdr>
          <w:top w:val="single" w:sz="4" w:space="1" w:color="auto"/>
          <w:left w:val="single" w:sz="4" w:space="4" w:color="auto"/>
          <w:bottom w:val="single" w:sz="4" w:space="1" w:color="auto"/>
          <w:right w:val="single" w:sz="4" w:space="4" w:color="auto"/>
        </w:pBdr>
        <w:rPr>
          <w:rFonts w:cs="Arial"/>
        </w:rPr>
      </w:pPr>
      <w:r w:rsidRPr="00266035">
        <w:rPr>
          <w:rFonts w:cs="Arial"/>
          <w:b/>
        </w:rPr>
        <w:t>Achtung</w:t>
      </w:r>
      <w:r w:rsidRPr="00266035">
        <w:rPr>
          <w:rFonts w:cs="Arial"/>
        </w:rPr>
        <w:t xml:space="preserve">: Mitführungs- und Vorlagepflicht von Ausweispapieren in den </w:t>
      </w:r>
      <w:r w:rsidRPr="00266035">
        <w:rPr>
          <w:rFonts w:cs="Arial"/>
          <w:b/>
        </w:rPr>
        <w:t>Baugewerken</w:t>
      </w:r>
      <w:r w:rsidRPr="00266035">
        <w:rPr>
          <w:rFonts w:cs="Arial"/>
        </w:rPr>
        <w:t xml:space="preserve"> und </w:t>
      </w:r>
      <w:r w:rsidRPr="00266035">
        <w:rPr>
          <w:rFonts w:cs="Arial"/>
          <w:b/>
        </w:rPr>
        <w:t>Gebäudereinigerhandwerk</w:t>
      </w:r>
      <w:r w:rsidRPr="00266035">
        <w:rPr>
          <w:rFonts w:cs="Arial"/>
        </w:rPr>
        <w:t xml:space="preserve"> beachten: </w:t>
      </w:r>
    </w:p>
    <w:p w14:paraId="096C938C" w14:textId="77777777" w:rsidR="00461358" w:rsidRPr="00266035" w:rsidRDefault="00461358" w:rsidP="00461358">
      <w:pPr>
        <w:pBdr>
          <w:top w:val="single" w:sz="4" w:space="1" w:color="auto"/>
          <w:left w:val="single" w:sz="4" w:space="4" w:color="auto"/>
          <w:bottom w:val="single" w:sz="4" w:space="1" w:color="auto"/>
          <w:right w:val="single" w:sz="4" w:space="4" w:color="auto"/>
        </w:pBdr>
        <w:rPr>
          <w:rFonts w:cs="Arial"/>
        </w:rPr>
      </w:pPr>
    </w:p>
    <w:p w14:paraId="25651CFB" w14:textId="77777777" w:rsidR="00461358" w:rsidRPr="00266035" w:rsidRDefault="00461358" w:rsidP="00461358">
      <w:pPr>
        <w:pBdr>
          <w:top w:val="single" w:sz="4" w:space="1" w:color="auto"/>
          <w:left w:val="single" w:sz="4" w:space="4" w:color="auto"/>
          <w:bottom w:val="single" w:sz="4" w:space="1" w:color="auto"/>
          <w:right w:val="single" w:sz="4" w:space="4" w:color="auto"/>
        </w:pBdr>
        <w:rPr>
          <w:rFonts w:cs="Arial"/>
        </w:rPr>
      </w:pPr>
      <w:r w:rsidRPr="00266035">
        <w:rPr>
          <w:rFonts w:cs="Arial"/>
        </w:rPr>
        <w:t xml:space="preserve">Der Arbeitnehmer verpflichtet sich, während der Beschäftigung jederzeit den Personalausweis, den Pass oder einen entsprechenden Ausweis- oder Passersatz mitzuführen und den Behörden der Zollverwaltung auf Verlangen vorzulegen. Diese Verpflichtungen bestehen unabhängig davon, ob der Arbeitnehmer auf dem Betriebsgelände oder auf Baustellen/in Objekten tätig ist. </w:t>
      </w:r>
    </w:p>
    <w:p w14:paraId="331588B9" w14:textId="77777777" w:rsidR="00461358" w:rsidRPr="00266035" w:rsidRDefault="00461358" w:rsidP="00461358">
      <w:pPr>
        <w:pBdr>
          <w:top w:val="single" w:sz="4" w:space="1" w:color="auto"/>
          <w:left w:val="single" w:sz="4" w:space="4" w:color="auto"/>
          <w:bottom w:val="single" w:sz="4" w:space="1" w:color="auto"/>
          <w:right w:val="single" w:sz="4" w:space="4" w:color="auto"/>
        </w:pBdr>
        <w:rPr>
          <w:rFonts w:cs="Arial"/>
        </w:rPr>
      </w:pPr>
    </w:p>
    <w:p w14:paraId="66CE8627" w14:textId="622A925A" w:rsidR="00CA3C4E" w:rsidRPr="00266035" w:rsidRDefault="00461358" w:rsidP="00461358">
      <w:pPr>
        <w:pBdr>
          <w:top w:val="single" w:sz="4" w:space="1" w:color="auto"/>
          <w:left w:val="single" w:sz="4" w:space="4" w:color="auto"/>
          <w:bottom w:val="single" w:sz="4" w:space="1" w:color="auto"/>
          <w:right w:val="single" w:sz="4" w:space="4" w:color="auto"/>
        </w:pBdr>
        <w:rPr>
          <w:rFonts w:cs="Arial"/>
        </w:rPr>
      </w:pPr>
      <w:r w:rsidRPr="00266035">
        <w:rPr>
          <w:rFonts w:cs="Arial"/>
        </w:rPr>
        <w:t>Ein Verstoß gegen die Mitführungspflicht stellt eine Ordnungswidrigkeit dar und kann mit einem Bußgeld von bis zu 5.000 Euro belegt werden.</w:t>
      </w:r>
    </w:p>
    <w:p w14:paraId="1BFD6D46" w14:textId="77777777" w:rsidR="001C0A0F" w:rsidRPr="00266035" w:rsidRDefault="001C0A0F" w:rsidP="004A2B22">
      <w:pPr>
        <w:rPr>
          <w:rFonts w:cs="Arial"/>
        </w:rPr>
      </w:pPr>
    </w:p>
    <w:p w14:paraId="49D39F17" w14:textId="77777777" w:rsidR="006C53DA" w:rsidRPr="00266035" w:rsidRDefault="006C53DA" w:rsidP="004A2B22">
      <w:pPr>
        <w:rPr>
          <w:rFonts w:cs="Arial"/>
        </w:rPr>
      </w:pPr>
    </w:p>
    <w:p w14:paraId="568B1F87" w14:textId="73ACBB72" w:rsidR="0026606B" w:rsidRPr="00266035" w:rsidRDefault="006C53DA" w:rsidP="0026606B">
      <w:pPr>
        <w:jc w:val="center"/>
        <w:rPr>
          <w:rFonts w:cs="Arial"/>
          <w:b/>
          <w:sz w:val="28"/>
        </w:rPr>
      </w:pPr>
      <w:r w:rsidRPr="00266035">
        <w:rPr>
          <w:rFonts w:cs="Arial"/>
          <w:b/>
          <w:sz w:val="28"/>
        </w:rPr>
        <w:t xml:space="preserve">§ </w:t>
      </w:r>
      <w:r w:rsidR="0026606B" w:rsidRPr="00266035">
        <w:rPr>
          <w:rFonts w:cs="Arial"/>
          <w:b/>
          <w:sz w:val="28"/>
        </w:rPr>
        <w:t>1</w:t>
      </w:r>
      <w:r w:rsidR="00767541">
        <w:rPr>
          <w:rFonts w:cs="Arial"/>
          <w:b/>
          <w:sz w:val="28"/>
        </w:rPr>
        <w:t>6</w:t>
      </w:r>
      <w:r w:rsidR="0026606B" w:rsidRPr="00266035">
        <w:rPr>
          <w:rFonts w:cs="Arial"/>
          <w:b/>
          <w:sz w:val="28"/>
        </w:rPr>
        <w:t xml:space="preserve"> Verschwiegenheitspflicht</w:t>
      </w:r>
    </w:p>
    <w:p w14:paraId="324566A5" w14:textId="77777777" w:rsidR="0026606B" w:rsidRPr="00266035" w:rsidRDefault="0026606B" w:rsidP="0026606B">
      <w:pPr>
        <w:jc w:val="center"/>
        <w:rPr>
          <w:rFonts w:cs="Arial"/>
          <w:b/>
          <w:sz w:val="28"/>
        </w:rPr>
      </w:pPr>
    </w:p>
    <w:p w14:paraId="2B7F914C" w14:textId="77777777" w:rsidR="0026606B" w:rsidRPr="00266035" w:rsidRDefault="0026606B" w:rsidP="0026606B">
      <w:pPr>
        <w:rPr>
          <w:rFonts w:cs="Arial"/>
          <w:szCs w:val="22"/>
        </w:rPr>
      </w:pPr>
      <w:r w:rsidRPr="00266035">
        <w:rPr>
          <w:rFonts w:cs="Arial"/>
          <w:szCs w:val="22"/>
        </w:rPr>
        <w:t>Der Arbeitnehmer ist verpflichtet, über alle Betriebs- und Geschäftsgeheimnisse sowie über alle betriebsinternen vertraulichen Angelegenheiten während der Dauer und nach Beendigung des Arbeitsverhältnisses Stillschweigen zu bewahren</w:t>
      </w:r>
    </w:p>
    <w:p w14:paraId="57F5E3C7" w14:textId="77777777" w:rsidR="0026606B" w:rsidRPr="00D671B2" w:rsidRDefault="0026606B" w:rsidP="00D671B2">
      <w:pPr>
        <w:jc w:val="left"/>
        <w:rPr>
          <w:rFonts w:cs="Arial"/>
          <w:bCs/>
          <w:szCs w:val="16"/>
        </w:rPr>
      </w:pPr>
    </w:p>
    <w:p w14:paraId="0F303AF6" w14:textId="77777777" w:rsidR="006C53DA" w:rsidRPr="00D671B2" w:rsidRDefault="006C53DA" w:rsidP="00D671B2">
      <w:pPr>
        <w:jc w:val="left"/>
        <w:rPr>
          <w:rFonts w:cs="Arial"/>
          <w:bCs/>
          <w:szCs w:val="16"/>
        </w:rPr>
      </w:pPr>
    </w:p>
    <w:p w14:paraId="4852B7E6" w14:textId="45A243FA" w:rsidR="0026606B" w:rsidRPr="00266035" w:rsidRDefault="0026606B" w:rsidP="0026606B">
      <w:pPr>
        <w:jc w:val="center"/>
        <w:rPr>
          <w:rFonts w:cs="Arial"/>
          <w:b/>
          <w:sz w:val="28"/>
        </w:rPr>
      </w:pPr>
      <w:r w:rsidRPr="00266035">
        <w:rPr>
          <w:rFonts w:cs="Arial"/>
          <w:b/>
          <w:sz w:val="28"/>
        </w:rPr>
        <w:t xml:space="preserve">§ </w:t>
      </w:r>
      <w:r w:rsidR="00D671B2" w:rsidRPr="00266035">
        <w:rPr>
          <w:rFonts w:cs="Arial"/>
          <w:b/>
          <w:sz w:val="28"/>
        </w:rPr>
        <w:t>1</w:t>
      </w:r>
      <w:r w:rsidR="00767541">
        <w:rPr>
          <w:rFonts w:cs="Arial"/>
          <w:b/>
          <w:sz w:val="28"/>
        </w:rPr>
        <w:t>7</w:t>
      </w:r>
      <w:r w:rsidR="00D671B2" w:rsidRPr="00266035">
        <w:rPr>
          <w:rFonts w:cs="Arial"/>
          <w:b/>
          <w:sz w:val="28"/>
        </w:rPr>
        <w:t xml:space="preserve"> Vertragsänderungen</w:t>
      </w:r>
      <w:r w:rsidRPr="00266035">
        <w:rPr>
          <w:rFonts w:cs="Arial"/>
          <w:b/>
          <w:bCs/>
          <w:sz w:val="28"/>
        </w:rPr>
        <w:t xml:space="preserve"> u. eingeschränkte Textformklausel</w:t>
      </w:r>
    </w:p>
    <w:p w14:paraId="2865C5CD" w14:textId="77777777" w:rsidR="0026606B" w:rsidRPr="00266035" w:rsidRDefault="0026606B" w:rsidP="0026606B">
      <w:pPr>
        <w:jc w:val="center"/>
        <w:rPr>
          <w:rFonts w:cs="Arial"/>
          <w:b/>
          <w:sz w:val="28"/>
        </w:rPr>
      </w:pPr>
    </w:p>
    <w:p w14:paraId="63621BBE" w14:textId="77777777" w:rsidR="0026606B" w:rsidRPr="00266035" w:rsidRDefault="0026606B" w:rsidP="0026606B">
      <w:pPr>
        <w:rPr>
          <w:rFonts w:cs="Arial"/>
          <w:szCs w:val="22"/>
        </w:rPr>
      </w:pPr>
      <w:r w:rsidRPr="00266035">
        <w:rPr>
          <w:rFonts w:cs="Arial"/>
          <w:szCs w:val="22"/>
        </w:rPr>
        <w:t>Dieser Vertrag regelt die vertraglichen Beziehungen der Parteien abschließend. Nebenabreden ‒ auch mündliche – sind nicht getroffen worden. Jede nachträgliche Änderung und/oder Ergänzung dieses Arbeitsvertrages, die nicht durch eine individuelle Vereinbarung der Vertragsparteien erfolgt, bedarf zu ihrer Wirksamkeit der Textform. Dies gilt auch für Änderungen dieses Textformerfordernisses. Ausgeschlossen sind damit insbesondere Vertragsänderungen durch betriebliche Übung, d.h. Vertragsänderungen, die auf einem vorbehaltslosen gleichgelagerten tatsächlichen Verhalten des Arbeitgebers beruhen würden.</w:t>
      </w:r>
    </w:p>
    <w:p w14:paraId="0082C7B0" w14:textId="77777777" w:rsidR="00777662" w:rsidRPr="00D671B2" w:rsidRDefault="00777662" w:rsidP="0026606B">
      <w:pPr>
        <w:jc w:val="center"/>
        <w:rPr>
          <w:rFonts w:cs="Arial"/>
          <w:bCs/>
          <w:szCs w:val="16"/>
        </w:rPr>
      </w:pPr>
    </w:p>
    <w:p w14:paraId="34335ABE" w14:textId="77777777" w:rsidR="00777662" w:rsidRPr="00D671B2" w:rsidRDefault="00777662" w:rsidP="0026606B">
      <w:pPr>
        <w:jc w:val="center"/>
        <w:rPr>
          <w:rFonts w:cs="Arial"/>
          <w:bCs/>
          <w:szCs w:val="16"/>
        </w:rPr>
      </w:pPr>
    </w:p>
    <w:p w14:paraId="312D0085" w14:textId="684D7A06" w:rsidR="006C53DA" w:rsidRPr="00266035" w:rsidRDefault="00720E8B" w:rsidP="0026606B">
      <w:pPr>
        <w:jc w:val="center"/>
        <w:rPr>
          <w:rFonts w:cs="Arial"/>
          <w:b/>
          <w:sz w:val="28"/>
        </w:rPr>
      </w:pPr>
      <w:r w:rsidRPr="00266035">
        <w:rPr>
          <w:rFonts w:cs="Arial"/>
          <w:b/>
          <w:sz w:val="28"/>
        </w:rPr>
        <w:t>§ 1</w:t>
      </w:r>
      <w:r w:rsidR="00767541">
        <w:rPr>
          <w:rFonts w:cs="Arial"/>
          <w:b/>
          <w:sz w:val="28"/>
        </w:rPr>
        <w:t>8</w:t>
      </w:r>
      <w:r w:rsidRPr="00266035">
        <w:rPr>
          <w:rFonts w:cs="Arial"/>
          <w:b/>
          <w:sz w:val="28"/>
        </w:rPr>
        <w:t xml:space="preserve"> Ausschlussfristen</w:t>
      </w:r>
    </w:p>
    <w:p w14:paraId="2679B6F6" w14:textId="77777777" w:rsidR="00720E8B" w:rsidRPr="00266035" w:rsidRDefault="00720E8B" w:rsidP="00720E8B">
      <w:pPr>
        <w:rPr>
          <w:rFonts w:cs="Arial"/>
          <w:szCs w:val="22"/>
        </w:rPr>
      </w:pPr>
    </w:p>
    <w:p w14:paraId="35F04E60" w14:textId="4C1E9EEF" w:rsidR="00175AE8" w:rsidRDefault="00175AE8" w:rsidP="00175AE8">
      <w:pPr>
        <w:numPr>
          <w:ilvl w:val="0"/>
          <w:numId w:val="37"/>
        </w:numPr>
        <w:rPr>
          <w:rFonts w:cs="Arial"/>
        </w:rPr>
      </w:pPr>
      <w:r>
        <w:rPr>
          <w:rFonts w:cs="Arial"/>
        </w:rPr>
        <w:t xml:space="preserve">Ansprüche aus diesem Arbeitsverhältnis sind innerhalb einer Frist von drei Monaten nach Fälligkeit in Textform gegenüber der anderen Vertragspartei geltend zu machen. Ansonsten verfallen die Ansprüche. Lehnt die Gegenseite den Anspruch in Textform ab oder erklärt sie sich nicht innerhalb einer Frist von einem Monat nach Geltendmachung des Anspruchs, so verfällt dieser, wenn er nicht innerhalb von drei Monaten nach Ablehnung oder Fristablauf gerichtlich geltend gemacht wird. </w:t>
      </w:r>
    </w:p>
    <w:p w14:paraId="4DC4177B" w14:textId="77777777" w:rsidR="00D671B2" w:rsidRDefault="00D671B2" w:rsidP="00D671B2">
      <w:pPr>
        <w:ind w:left="360"/>
        <w:rPr>
          <w:rFonts w:cs="Arial"/>
        </w:rPr>
      </w:pPr>
    </w:p>
    <w:p w14:paraId="5EFB7DD8" w14:textId="77777777" w:rsidR="00175AE8" w:rsidRDefault="00175AE8" w:rsidP="00175AE8">
      <w:pPr>
        <w:ind w:left="360"/>
        <w:rPr>
          <w:rFonts w:cs="Arial"/>
        </w:rPr>
      </w:pPr>
    </w:p>
    <w:p w14:paraId="7117BC34" w14:textId="77777777" w:rsidR="00175AE8" w:rsidRDefault="00175AE8" w:rsidP="00175AE8">
      <w:pPr>
        <w:numPr>
          <w:ilvl w:val="0"/>
          <w:numId w:val="37"/>
        </w:numPr>
        <w:rPr>
          <w:rFonts w:cs="Arial"/>
        </w:rPr>
      </w:pPr>
      <w:r>
        <w:rPr>
          <w:rFonts w:cs="Arial"/>
        </w:rPr>
        <w:t xml:space="preserve">Die Ausschlussfristen gelten nicht für Ansprüche auf Schadensersatz aufgrund vorsätzlicher oder grob fahrlässiger Pflichtverletzung oder unerlaubter Handlung sowie für Ansprüche, die kraft Gesetzes unverfallbar sind, wie z.B. Ansprüche auf gesetzliche Mindestentgelte. </w:t>
      </w:r>
    </w:p>
    <w:p w14:paraId="369C16F2" w14:textId="77777777" w:rsidR="00175AE8" w:rsidRDefault="00175AE8" w:rsidP="00175AE8">
      <w:pPr>
        <w:pStyle w:val="Listenabsatz"/>
        <w:rPr>
          <w:rFonts w:cs="Arial"/>
        </w:rPr>
      </w:pPr>
    </w:p>
    <w:p w14:paraId="281872C2" w14:textId="77777777" w:rsidR="006C53DA" w:rsidRPr="00266035" w:rsidRDefault="006C53DA" w:rsidP="0026606B">
      <w:pPr>
        <w:jc w:val="center"/>
        <w:rPr>
          <w:rFonts w:cs="Arial"/>
          <w:b/>
          <w:sz w:val="28"/>
        </w:rPr>
      </w:pPr>
    </w:p>
    <w:p w14:paraId="4CF747C7" w14:textId="68DD78DE" w:rsidR="0026606B" w:rsidRPr="00266035" w:rsidRDefault="00720E8B" w:rsidP="0026606B">
      <w:pPr>
        <w:jc w:val="center"/>
        <w:rPr>
          <w:rFonts w:cs="Arial"/>
          <w:b/>
          <w:sz w:val="28"/>
        </w:rPr>
      </w:pPr>
      <w:r w:rsidRPr="00266035">
        <w:rPr>
          <w:rFonts w:cs="Arial"/>
          <w:b/>
          <w:sz w:val="28"/>
        </w:rPr>
        <w:t xml:space="preserve">§ </w:t>
      </w:r>
      <w:r w:rsidR="00767541">
        <w:rPr>
          <w:rFonts w:cs="Arial"/>
          <w:b/>
          <w:sz w:val="28"/>
        </w:rPr>
        <w:t>19</w:t>
      </w:r>
      <w:r w:rsidR="0026606B" w:rsidRPr="00266035">
        <w:rPr>
          <w:rFonts w:cs="Arial"/>
          <w:b/>
          <w:sz w:val="28"/>
        </w:rPr>
        <w:t xml:space="preserve"> Salvatorische Klausel</w:t>
      </w:r>
    </w:p>
    <w:p w14:paraId="45898C30" w14:textId="77777777" w:rsidR="0026606B" w:rsidRPr="00266035" w:rsidRDefault="0026606B" w:rsidP="0026606B">
      <w:pPr>
        <w:jc w:val="center"/>
        <w:rPr>
          <w:rFonts w:cs="Arial"/>
          <w:b/>
          <w:sz w:val="28"/>
        </w:rPr>
      </w:pPr>
    </w:p>
    <w:p w14:paraId="48D3E0AF" w14:textId="77777777" w:rsidR="0026606B" w:rsidRPr="00266035" w:rsidRDefault="0026606B" w:rsidP="0026606B">
      <w:pPr>
        <w:numPr>
          <w:ilvl w:val="0"/>
          <w:numId w:val="19"/>
        </w:numPr>
        <w:rPr>
          <w:rFonts w:cs="Arial"/>
          <w:szCs w:val="22"/>
        </w:rPr>
      </w:pPr>
      <w:r w:rsidRPr="00266035">
        <w:rPr>
          <w:rFonts w:cs="Arial"/>
          <w:szCs w:val="22"/>
        </w:rPr>
        <w:t>Sollten einzelne Bestimmungen dieses Vertrags ganz oder teilweise unwirksam sein oder werden, bleibt die Wirksamkeit der übrigen Bestimmungen unberührt.</w:t>
      </w:r>
    </w:p>
    <w:p w14:paraId="035F6BD9" w14:textId="77777777" w:rsidR="0026606B" w:rsidRPr="00266035" w:rsidRDefault="0026606B" w:rsidP="0026606B">
      <w:pPr>
        <w:rPr>
          <w:rFonts w:cs="Arial"/>
          <w:szCs w:val="22"/>
        </w:rPr>
      </w:pPr>
    </w:p>
    <w:p w14:paraId="7EB9283D" w14:textId="723516E6" w:rsidR="0026606B" w:rsidRPr="00266035" w:rsidRDefault="0026606B" w:rsidP="0026606B">
      <w:pPr>
        <w:numPr>
          <w:ilvl w:val="0"/>
          <w:numId w:val="19"/>
        </w:numPr>
        <w:rPr>
          <w:rFonts w:cs="Arial"/>
          <w:sz w:val="28"/>
        </w:rPr>
      </w:pPr>
      <w:r w:rsidRPr="00266035">
        <w:rPr>
          <w:rFonts w:cs="Arial"/>
          <w:szCs w:val="22"/>
        </w:rPr>
        <w:t xml:space="preserve">Die Vertragsparteien sind im Falle einer unwirksamen Bestimmung verpflichtet, über eine wirksame und zumutbare Ersatzregelung zu verhandeln, die dem von den Vertragsparteien mit der unwirksamen Bestimmung verfolgten wirtschaftlichen Zweck möglichst </w:t>
      </w:r>
      <w:r w:rsidR="00D671B2" w:rsidRPr="00266035">
        <w:rPr>
          <w:rFonts w:cs="Arial"/>
          <w:szCs w:val="22"/>
        </w:rPr>
        <w:t>nahekommt</w:t>
      </w:r>
      <w:r w:rsidRPr="00266035">
        <w:rPr>
          <w:rFonts w:cs="Arial"/>
          <w:sz w:val="28"/>
        </w:rPr>
        <w:t>.</w:t>
      </w:r>
    </w:p>
    <w:p w14:paraId="2049A625" w14:textId="77777777" w:rsidR="001C0A0F" w:rsidRPr="00266035" w:rsidRDefault="001C0A0F" w:rsidP="0026606B">
      <w:pPr>
        <w:rPr>
          <w:rFonts w:cs="Arial"/>
        </w:rPr>
      </w:pPr>
    </w:p>
    <w:p w14:paraId="4477A831" w14:textId="77777777" w:rsidR="00D265F7" w:rsidRPr="00266035" w:rsidRDefault="00D265F7">
      <w:pPr>
        <w:rPr>
          <w:rFonts w:cs="Arial"/>
        </w:rPr>
      </w:pPr>
    </w:p>
    <w:p w14:paraId="3D7C35F8" w14:textId="77777777" w:rsidR="00E74AA0" w:rsidRPr="00266035" w:rsidRDefault="00E74AA0">
      <w:pPr>
        <w:rPr>
          <w:rFonts w:cs="Arial"/>
        </w:rPr>
      </w:pPr>
    </w:p>
    <w:p w14:paraId="612F4096" w14:textId="34BE14D7" w:rsidR="001C0A0F" w:rsidRPr="00266035" w:rsidRDefault="004A2B22">
      <w:pPr>
        <w:jc w:val="center"/>
        <w:rPr>
          <w:rFonts w:cs="Arial"/>
          <w:b/>
          <w:sz w:val="28"/>
        </w:rPr>
      </w:pPr>
      <w:r w:rsidRPr="00266035">
        <w:rPr>
          <w:rFonts w:cs="Arial"/>
          <w:b/>
          <w:sz w:val="28"/>
        </w:rPr>
        <w:t xml:space="preserve">§ </w:t>
      </w:r>
      <w:r w:rsidR="00D671B2">
        <w:rPr>
          <w:rFonts w:cs="Arial"/>
          <w:b/>
          <w:sz w:val="28"/>
        </w:rPr>
        <w:t>2</w:t>
      </w:r>
      <w:r w:rsidR="00767541">
        <w:rPr>
          <w:rFonts w:cs="Arial"/>
          <w:b/>
          <w:sz w:val="28"/>
        </w:rPr>
        <w:t>0</w:t>
      </w:r>
      <w:r w:rsidR="001C0A0F" w:rsidRPr="00266035">
        <w:rPr>
          <w:rFonts w:cs="Arial"/>
          <w:b/>
          <w:sz w:val="28"/>
        </w:rPr>
        <w:t xml:space="preserve"> Sonstige Vereinbarungen</w:t>
      </w:r>
    </w:p>
    <w:p w14:paraId="6CCD9DFF" w14:textId="77777777" w:rsidR="001C0A0F" w:rsidRPr="00266035" w:rsidRDefault="001C0A0F">
      <w:pPr>
        <w:jc w:val="center"/>
        <w:rPr>
          <w:rFonts w:cs="Arial"/>
          <w:b/>
        </w:rPr>
      </w:pPr>
    </w:p>
    <w:p w14:paraId="273321DF" w14:textId="500F797A" w:rsidR="001C0A0F" w:rsidRPr="00266035" w:rsidRDefault="001C0A0F">
      <w:pPr>
        <w:rPr>
          <w:rFonts w:cs="Arial"/>
        </w:rPr>
      </w:pPr>
      <w:r w:rsidRPr="00266035">
        <w:rPr>
          <w:rFonts w:cs="Arial"/>
        </w:rPr>
        <w:t>(z. B. Vereinbarung eines Wettbewerbsverbots, einer betrieblichen Altersversorgung oder weiterer Neben</w:t>
      </w:r>
      <w:r w:rsidR="009E54EB" w:rsidRPr="00266035">
        <w:rPr>
          <w:rFonts w:cs="Arial"/>
        </w:rPr>
        <w:t>abreden</w:t>
      </w:r>
      <w:r w:rsidRPr="00266035">
        <w:rPr>
          <w:rFonts w:cs="Arial"/>
        </w:rPr>
        <w:t>)</w:t>
      </w:r>
    </w:p>
    <w:p w14:paraId="6FA72094" w14:textId="77777777" w:rsidR="001C0A0F" w:rsidRPr="00266035" w:rsidRDefault="001C0A0F">
      <w:pPr>
        <w:rPr>
          <w:rFonts w:cs="Arial"/>
        </w:rPr>
      </w:pPr>
    </w:p>
    <w:p w14:paraId="7999D349" w14:textId="77777777" w:rsidR="006C53DA" w:rsidRPr="00266035" w:rsidRDefault="006C53DA">
      <w:pPr>
        <w:rPr>
          <w:rFonts w:cs="Arial"/>
        </w:rPr>
      </w:pPr>
      <w:r w:rsidRPr="00266035">
        <w:rPr>
          <w:rFonts w:cs="Arial"/>
        </w:rPr>
        <w:t>____________________________________________________________________________</w:t>
      </w:r>
    </w:p>
    <w:p w14:paraId="1D4B8BBC" w14:textId="77777777" w:rsidR="006C53DA" w:rsidRPr="00266035" w:rsidRDefault="006C53DA" w:rsidP="006C53DA">
      <w:pPr>
        <w:rPr>
          <w:rFonts w:cs="Arial"/>
        </w:rPr>
      </w:pPr>
    </w:p>
    <w:p w14:paraId="763C7AA5" w14:textId="77777777" w:rsidR="006C53DA" w:rsidRPr="00266035" w:rsidRDefault="006C53DA" w:rsidP="006C53DA">
      <w:pPr>
        <w:rPr>
          <w:rFonts w:cs="Arial"/>
        </w:rPr>
      </w:pPr>
      <w:r w:rsidRPr="00266035">
        <w:rPr>
          <w:rFonts w:cs="Arial"/>
        </w:rPr>
        <w:t>____________________________________________________________________________</w:t>
      </w:r>
    </w:p>
    <w:p w14:paraId="0939F37F" w14:textId="77777777" w:rsidR="006C53DA" w:rsidRPr="00266035" w:rsidRDefault="006C53DA" w:rsidP="006C53DA">
      <w:pPr>
        <w:rPr>
          <w:rFonts w:cs="Arial"/>
        </w:rPr>
      </w:pPr>
    </w:p>
    <w:p w14:paraId="0F3F03D1" w14:textId="77777777" w:rsidR="006C53DA" w:rsidRPr="00266035" w:rsidRDefault="006C53DA" w:rsidP="006C53DA">
      <w:pPr>
        <w:rPr>
          <w:rFonts w:cs="Arial"/>
        </w:rPr>
      </w:pPr>
      <w:r w:rsidRPr="00266035">
        <w:rPr>
          <w:rFonts w:cs="Arial"/>
        </w:rPr>
        <w:t>____________________________________________________________________________</w:t>
      </w:r>
    </w:p>
    <w:p w14:paraId="7F8210A2" w14:textId="77777777" w:rsidR="006C53DA" w:rsidRPr="00266035" w:rsidRDefault="006C53DA" w:rsidP="006C53DA">
      <w:pPr>
        <w:rPr>
          <w:rFonts w:cs="Arial"/>
        </w:rPr>
      </w:pPr>
    </w:p>
    <w:p w14:paraId="3BC52165" w14:textId="77777777" w:rsidR="006C53DA" w:rsidRPr="00266035" w:rsidRDefault="006C53DA" w:rsidP="006C53DA">
      <w:pPr>
        <w:rPr>
          <w:rFonts w:cs="Arial"/>
        </w:rPr>
      </w:pPr>
      <w:r w:rsidRPr="00266035">
        <w:rPr>
          <w:rFonts w:cs="Arial"/>
        </w:rPr>
        <w:t>____________________________________________________________________________</w:t>
      </w:r>
    </w:p>
    <w:p w14:paraId="149EF3FD" w14:textId="77777777" w:rsidR="001C0A0F" w:rsidRPr="00266035" w:rsidRDefault="001C0A0F">
      <w:pPr>
        <w:rPr>
          <w:rFonts w:cs="Arial"/>
        </w:rPr>
      </w:pPr>
    </w:p>
    <w:p w14:paraId="3102F1A6" w14:textId="77777777" w:rsidR="00E74AA0" w:rsidRPr="00266035" w:rsidRDefault="00E74AA0">
      <w:pPr>
        <w:rPr>
          <w:rFonts w:cs="Arial"/>
        </w:rPr>
      </w:pPr>
    </w:p>
    <w:p w14:paraId="58FD44BF" w14:textId="77777777" w:rsidR="00E74AA0" w:rsidRPr="00266035" w:rsidRDefault="00E74AA0">
      <w:pPr>
        <w:rPr>
          <w:rFonts w:cs="Arial"/>
        </w:rPr>
      </w:pPr>
    </w:p>
    <w:p w14:paraId="07432C41" w14:textId="77777777" w:rsidR="001C0A0F" w:rsidRPr="00266035" w:rsidRDefault="006C53DA">
      <w:pPr>
        <w:rPr>
          <w:rFonts w:cs="Arial"/>
        </w:rPr>
      </w:pPr>
      <w:r w:rsidRPr="00266035">
        <w:rPr>
          <w:rFonts w:cs="Arial"/>
        </w:rPr>
        <w:t>_________________________________</w:t>
      </w:r>
      <w:r w:rsidR="001C0A0F" w:rsidRPr="00266035">
        <w:rPr>
          <w:rFonts w:cs="Arial"/>
        </w:rPr>
        <w:t xml:space="preserve"> </w:t>
      </w:r>
      <w:r w:rsidRPr="00266035">
        <w:rPr>
          <w:rFonts w:cs="Arial"/>
        </w:rPr>
        <w:t>,</w:t>
      </w:r>
      <w:r w:rsidRPr="00266035">
        <w:rPr>
          <w:rFonts w:cs="Arial"/>
        </w:rPr>
        <w:tab/>
        <w:t>________________________</w:t>
      </w:r>
    </w:p>
    <w:p w14:paraId="37057D6D" w14:textId="77777777" w:rsidR="001C0A0F" w:rsidRPr="00266035" w:rsidRDefault="001C0A0F">
      <w:pPr>
        <w:rPr>
          <w:rFonts w:cs="Arial"/>
        </w:rPr>
      </w:pPr>
      <w:r w:rsidRPr="00266035">
        <w:rPr>
          <w:rFonts w:cs="Arial"/>
        </w:rPr>
        <w:t xml:space="preserve">Ort                                              </w:t>
      </w:r>
      <w:r w:rsidR="006C53DA" w:rsidRPr="00266035">
        <w:rPr>
          <w:rFonts w:cs="Arial"/>
        </w:rPr>
        <w:tab/>
      </w:r>
      <w:r w:rsidR="006C53DA" w:rsidRPr="00266035">
        <w:rPr>
          <w:rFonts w:cs="Arial"/>
        </w:rPr>
        <w:tab/>
      </w:r>
      <w:r w:rsidRPr="00266035">
        <w:rPr>
          <w:rFonts w:cs="Arial"/>
        </w:rPr>
        <w:t>Datum</w:t>
      </w:r>
    </w:p>
    <w:p w14:paraId="68A980D5" w14:textId="77777777" w:rsidR="001C0A0F" w:rsidRPr="00266035" w:rsidRDefault="001C0A0F">
      <w:pPr>
        <w:rPr>
          <w:rFonts w:cs="Arial"/>
        </w:rPr>
      </w:pPr>
    </w:p>
    <w:p w14:paraId="49C05B19" w14:textId="77777777" w:rsidR="00DD7DA6" w:rsidRPr="00266035" w:rsidRDefault="00DD7DA6">
      <w:pPr>
        <w:rPr>
          <w:rFonts w:cs="Arial"/>
        </w:rPr>
      </w:pPr>
    </w:p>
    <w:p w14:paraId="7373A140" w14:textId="77777777" w:rsidR="001C0A0F" w:rsidRPr="00266035" w:rsidRDefault="001C0A0F">
      <w:pPr>
        <w:rPr>
          <w:rFonts w:cs="Arial"/>
        </w:rPr>
      </w:pPr>
    </w:p>
    <w:p w14:paraId="35FE05EB" w14:textId="77777777" w:rsidR="001C0A0F" w:rsidRPr="00266035" w:rsidRDefault="006C53DA">
      <w:pPr>
        <w:rPr>
          <w:rFonts w:cs="Arial"/>
        </w:rPr>
      </w:pPr>
      <w:r w:rsidRPr="00266035">
        <w:rPr>
          <w:rFonts w:cs="Arial"/>
        </w:rPr>
        <w:t>_________________________________</w:t>
      </w:r>
      <w:r w:rsidRPr="00266035">
        <w:rPr>
          <w:rFonts w:cs="Arial"/>
        </w:rPr>
        <w:tab/>
      </w:r>
      <w:r w:rsidRPr="00266035">
        <w:rPr>
          <w:rFonts w:cs="Arial"/>
        </w:rPr>
        <w:tab/>
        <w:t>_________________________________</w:t>
      </w:r>
    </w:p>
    <w:p w14:paraId="6D35D0F9" w14:textId="77777777" w:rsidR="001C0A0F" w:rsidRPr="00266035" w:rsidRDefault="001C0A0F">
      <w:pPr>
        <w:rPr>
          <w:rFonts w:cs="Arial"/>
        </w:rPr>
      </w:pPr>
      <w:r w:rsidRPr="00266035">
        <w:rPr>
          <w:rFonts w:cs="Arial"/>
        </w:rPr>
        <w:t xml:space="preserve">Arbeitgeber                               </w:t>
      </w:r>
      <w:r w:rsidR="006C53DA" w:rsidRPr="00266035">
        <w:rPr>
          <w:rFonts w:cs="Arial"/>
        </w:rPr>
        <w:t xml:space="preserve">                          </w:t>
      </w:r>
      <w:r w:rsidR="006C53DA" w:rsidRPr="00266035">
        <w:rPr>
          <w:rFonts w:cs="Arial"/>
        </w:rPr>
        <w:tab/>
      </w:r>
      <w:r w:rsidRPr="00266035">
        <w:rPr>
          <w:rFonts w:cs="Arial"/>
        </w:rPr>
        <w:t>Arbeitnehmer</w:t>
      </w:r>
    </w:p>
    <w:p w14:paraId="449EE109" w14:textId="77777777" w:rsidR="001C0A0F" w:rsidRPr="00266035" w:rsidRDefault="001C0A0F">
      <w:pPr>
        <w:rPr>
          <w:rFonts w:cs="Arial"/>
        </w:rPr>
      </w:pPr>
    </w:p>
    <w:p w14:paraId="1E2BE46C" w14:textId="77777777" w:rsidR="00053C37" w:rsidRPr="00266035" w:rsidRDefault="00053C37">
      <w:pPr>
        <w:rPr>
          <w:rFonts w:cs="Arial"/>
        </w:rPr>
      </w:pPr>
    </w:p>
    <w:p w14:paraId="14E6C806" w14:textId="77777777" w:rsidR="00053C37" w:rsidRPr="00266035" w:rsidRDefault="00053C37">
      <w:pPr>
        <w:rPr>
          <w:rFonts w:cs="Arial"/>
        </w:rPr>
      </w:pPr>
    </w:p>
    <w:p w14:paraId="6B4F6045" w14:textId="77777777" w:rsidR="004E22AA" w:rsidRPr="00266035" w:rsidRDefault="004E22AA" w:rsidP="004E22AA">
      <w:pPr>
        <w:rPr>
          <w:rFonts w:cs="Arial"/>
          <w:sz w:val="18"/>
          <w:szCs w:val="18"/>
          <w:u w:val="single"/>
        </w:rPr>
      </w:pPr>
    </w:p>
    <w:p w14:paraId="5F2D250F" w14:textId="77777777" w:rsidR="004E22AA" w:rsidRPr="00266035" w:rsidRDefault="004E22AA" w:rsidP="004E22AA">
      <w:pPr>
        <w:rPr>
          <w:rFonts w:cs="Arial"/>
          <w:sz w:val="18"/>
          <w:szCs w:val="18"/>
          <w:u w:val="single"/>
        </w:rPr>
      </w:pPr>
    </w:p>
    <w:p w14:paraId="61F3A32A" w14:textId="77777777" w:rsidR="00AD3B76" w:rsidRPr="00266035" w:rsidRDefault="00AD3B76" w:rsidP="004E22AA">
      <w:pPr>
        <w:rPr>
          <w:rFonts w:cs="Arial"/>
          <w:sz w:val="18"/>
          <w:szCs w:val="18"/>
          <w:u w:val="single"/>
        </w:rPr>
      </w:pPr>
    </w:p>
    <w:p w14:paraId="0C52DCC1" w14:textId="77777777" w:rsidR="004E22AA" w:rsidRPr="00266035" w:rsidRDefault="004E22AA" w:rsidP="004E22AA">
      <w:pPr>
        <w:rPr>
          <w:rFonts w:cs="Arial"/>
          <w:sz w:val="18"/>
          <w:szCs w:val="18"/>
          <w:u w:val="single"/>
        </w:rPr>
      </w:pPr>
    </w:p>
    <w:p w14:paraId="61EB9DF2" w14:textId="77777777" w:rsidR="004E22AA" w:rsidRPr="00266035" w:rsidRDefault="004E22AA" w:rsidP="004E22AA">
      <w:pPr>
        <w:rPr>
          <w:rFonts w:cs="Arial"/>
          <w:sz w:val="18"/>
          <w:szCs w:val="18"/>
          <w:u w:val="single"/>
        </w:rPr>
      </w:pPr>
    </w:p>
    <w:sectPr w:rsidR="004E22AA" w:rsidRPr="00266035" w:rsidSect="00D265F7">
      <w:headerReference w:type="even" r:id="rId8"/>
      <w:headerReference w:type="default" r:id="rId9"/>
      <w:headerReference w:type="first" r:id="rId10"/>
      <w:type w:val="continuous"/>
      <w:pgSz w:w="11907" w:h="16839" w:code="9"/>
      <w:pgMar w:top="1021" w:right="1077" w:bottom="993"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EE92" w14:textId="77777777" w:rsidR="005B1690" w:rsidRDefault="005B1690">
      <w:r>
        <w:separator/>
      </w:r>
    </w:p>
  </w:endnote>
  <w:endnote w:type="continuationSeparator" w:id="0">
    <w:p w14:paraId="232B6C6A" w14:textId="77777777" w:rsidR="005B1690" w:rsidRDefault="005B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3CCA" w14:textId="77777777" w:rsidR="005B1690" w:rsidRDefault="005B1690">
      <w:r>
        <w:separator/>
      </w:r>
    </w:p>
  </w:footnote>
  <w:footnote w:type="continuationSeparator" w:id="0">
    <w:p w14:paraId="09517814" w14:textId="77777777" w:rsidR="005B1690" w:rsidRDefault="005B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6648" w14:textId="77777777" w:rsidR="00854562" w:rsidRDefault="008545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8A7D01E" w14:textId="77777777" w:rsidR="00854562" w:rsidRDefault="008545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B902" w14:textId="77777777" w:rsidR="00854562" w:rsidRDefault="0085456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87CDB">
      <w:rPr>
        <w:rStyle w:val="Seitenzahl"/>
        <w:noProof/>
      </w:rPr>
      <w:t>2</w:t>
    </w:r>
    <w:r>
      <w:rPr>
        <w:rStyle w:val="Seitenzahl"/>
      </w:rPr>
      <w:fldChar w:fldCharType="end"/>
    </w:r>
  </w:p>
  <w:p w14:paraId="39CC48FC" w14:textId="77777777" w:rsidR="00854562" w:rsidRPr="00B95C23" w:rsidRDefault="00854562" w:rsidP="00607175">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E9D6" w14:textId="01A20D47" w:rsidR="00854562" w:rsidRPr="00B95C23" w:rsidRDefault="00854562">
    <w:pPr>
      <w:pStyle w:val="Kopfzeile"/>
      <w:jc w:val="right"/>
      <w:rPr>
        <w:rFonts w:ascii="Century Gothic" w:hAnsi="Century Gothic"/>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ADC"/>
    <w:multiLevelType w:val="hybridMultilevel"/>
    <w:tmpl w:val="4E9AF530"/>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6B49"/>
    <w:multiLevelType w:val="hybridMultilevel"/>
    <w:tmpl w:val="B17EC15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A91EC8"/>
    <w:multiLevelType w:val="hybridMultilevel"/>
    <w:tmpl w:val="16F8A14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2E3B87"/>
    <w:multiLevelType w:val="hybridMultilevel"/>
    <w:tmpl w:val="F7227996"/>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4" w15:restartNumberingAfterBreak="0">
    <w:nsid w:val="0BC83B46"/>
    <w:multiLevelType w:val="hybridMultilevel"/>
    <w:tmpl w:val="6F1E40A4"/>
    <w:name w:val="Nummerierungsliste 15"/>
    <w:lvl w:ilvl="0" w:tplc="62EC5EE0">
      <w:start w:val="1"/>
      <w:numFmt w:val="decimal"/>
      <w:lvlText w:val="%1."/>
      <w:lvlJc w:val="left"/>
      <w:pPr>
        <w:ind w:left="284" w:firstLine="0"/>
      </w:pPr>
    </w:lvl>
    <w:lvl w:ilvl="1" w:tplc="1AC0A90E">
      <w:start w:val="1"/>
      <w:numFmt w:val="lowerLetter"/>
      <w:lvlText w:val="%2."/>
      <w:lvlJc w:val="left"/>
      <w:pPr>
        <w:ind w:left="1004" w:firstLine="0"/>
      </w:pPr>
    </w:lvl>
    <w:lvl w:ilvl="2" w:tplc="01EAB8F6">
      <w:start w:val="1"/>
      <w:numFmt w:val="lowerRoman"/>
      <w:lvlText w:val="%3."/>
      <w:lvlJc w:val="left"/>
      <w:pPr>
        <w:ind w:left="1904" w:firstLine="0"/>
      </w:pPr>
    </w:lvl>
    <w:lvl w:ilvl="3" w:tplc="2C04DD24">
      <w:start w:val="1"/>
      <w:numFmt w:val="decimal"/>
      <w:lvlText w:val="%4."/>
      <w:lvlJc w:val="left"/>
      <w:pPr>
        <w:ind w:left="2444" w:firstLine="0"/>
      </w:pPr>
    </w:lvl>
    <w:lvl w:ilvl="4" w:tplc="5476C898">
      <w:start w:val="1"/>
      <w:numFmt w:val="lowerLetter"/>
      <w:lvlText w:val="%5."/>
      <w:lvlJc w:val="left"/>
      <w:pPr>
        <w:ind w:left="3164" w:firstLine="0"/>
      </w:pPr>
    </w:lvl>
    <w:lvl w:ilvl="5" w:tplc="EEC0FA44">
      <w:start w:val="1"/>
      <w:numFmt w:val="lowerRoman"/>
      <w:lvlText w:val="%6."/>
      <w:lvlJc w:val="left"/>
      <w:pPr>
        <w:ind w:left="4064" w:firstLine="0"/>
      </w:pPr>
    </w:lvl>
    <w:lvl w:ilvl="6" w:tplc="AEE05214">
      <w:start w:val="1"/>
      <w:numFmt w:val="decimal"/>
      <w:lvlText w:val="%7."/>
      <w:lvlJc w:val="left"/>
      <w:pPr>
        <w:ind w:left="4604" w:firstLine="0"/>
      </w:pPr>
    </w:lvl>
    <w:lvl w:ilvl="7" w:tplc="4B86CAB4">
      <w:start w:val="1"/>
      <w:numFmt w:val="lowerLetter"/>
      <w:lvlText w:val="%8."/>
      <w:lvlJc w:val="left"/>
      <w:pPr>
        <w:ind w:left="5324" w:firstLine="0"/>
      </w:pPr>
    </w:lvl>
    <w:lvl w:ilvl="8" w:tplc="067C1C70">
      <w:start w:val="1"/>
      <w:numFmt w:val="lowerRoman"/>
      <w:lvlText w:val="%9."/>
      <w:lvlJc w:val="left"/>
      <w:pPr>
        <w:ind w:left="6224" w:firstLine="0"/>
      </w:pPr>
    </w:lvl>
  </w:abstractNum>
  <w:abstractNum w:abstractNumId="5" w15:restartNumberingAfterBreak="0">
    <w:nsid w:val="0E0C18EC"/>
    <w:multiLevelType w:val="hybridMultilevel"/>
    <w:tmpl w:val="42286BA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1169E3"/>
    <w:multiLevelType w:val="singleLevel"/>
    <w:tmpl w:val="FD52C714"/>
    <w:name w:val="Bullet 429"/>
    <w:lvl w:ilvl="0">
      <w:start w:val="3"/>
      <w:numFmt w:val="decimal"/>
      <w:lvlText w:val="%1."/>
      <w:lvlJc w:val="left"/>
      <w:pPr>
        <w:ind w:left="0" w:firstLine="0"/>
      </w:pPr>
    </w:lvl>
  </w:abstractNum>
  <w:abstractNum w:abstractNumId="7" w15:restartNumberingAfterBreak="0">
    <w:nsid w:val="15AF1ABC"/>
    <w:multiLevelType w:val="hybridMultilevel"/>
    <w:tmpl w:val="E7F0918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1C8832BB"/>
    <w:multiLevelType w:val="singleLevel"/>
    <w:tmpl w:val="C4AA3F82"/>
    <w:name w:val="Nummerierungsliste 5"/>
    <w:lvl w:ilvl="0">
      <w:start w:val="1"/>
      <w:numFmt w:val="decimal"/>
      <w:lvlText w:val="%1."/>
      <w:lvlJc w:val="left"/>
      <w:pPr>
        <w:ind w:left="360" w:firstLine="0"/>
      </w:pPr>
    </w:lvl>
  </w:abstractNum>
  <w:abstractNum w:abstractNumId="9" w15:restartNumberingAfterBreak="0">
    <w:nsid w:val="25212339"/>
    <w:multiLevelType w:val="singleLevel"/>
    <w:tmpl w:val="F6689C76"/>
    <w:name w:val="Bullet 292"/>
    <w:lvl w:ilvl="0">
      <w:start w:val="1"/>
      <w:numFmt w:val="decimal"/>
      <w:lvlText w:val="%1."/>
      <w:lvlJc w:val="left"/>
      <w:pPr>
        <w:ind w:left="0" w:firstLine="0"/>
      </w:pPr>
    </w:lvl>
  </w:abstractNum>
  <w:abstractNum w:abstractNumId="10" w15:restartNumberingAfterBreak="0">
    <w:nsid w:val="26553982"/>
    <w:multiLevelType w:val="hybridMultilevel"/>
    <w:tmpl w:val="FE5CDB12"/>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29751570"/>
    <w:multiLevelType w:val="hybridMultilevel"/>
    <w:tmpl w:val="56603ABC"/>
    <w:name w:val="Nummerierungsliste 6"/>
    <w:lvl w:ilvl="0" w:tplc="AF9A53B6">
      <w:start w:val="1"/>
      <w:numFmt w:val="decimal"/>
      <w:lvlText w:val="%1."/>
      <w:lvlJc w:val="left"/>
      <w:pPr>
        <w:ind w:left="0" w:firstLine="0"/>
      </w:pPr>
    </w:lvl>
    <w:lvl w:ilvl="1" w:tplc="C7BAA59C">
      <w:numFmt w:val="bullet"/>
      <w:lvlText w:val=""/>
      <w:lvlJc w:val="left"/>
      <w:pPr>
        <w:ind w:left="720" w:firstLine="0"/>
      </w:pPr>
      <w:rPr>
        <w:rFonts w:ascii="Wingdings" w:eastAsia="Wingdings" w:hAnsi="Wingdings" w:cs="Wingdings"/>
      </w:rPr>
    </w:lvl>
    <w:lvl w:ilvl="2" w:tplc="F02C5110">
      <w:start w:val="1"/>
      <w:numFmt w:val="lowerRoman"/>
      <w:lvlText w:val="%3."/>
      <w:lvlJc w:val="left"/>
      <w:pPr>
        <w:ind w:left="1620" w:firstLine="0"/>
      </w:pPr>
    </w:lvl>
    <w:lvl w:ilvl="3" w:tplc="4DA2C446">
      <w:start w:val="1"/>
      <w:numFmt w:val="decimal"/>
      <w:lvlText w:val="%4."/>
      <w:lvlJc w:val="left"/>
      <w:pPr>
        <w:ind w:left="2160" w:firstLine="0"/>
      </w:pPr>
    </w:lvl>
    <w:lvl w:ilvl="4" w:tplc="47202B6C">
      <w:start w:val="1"/>
      <w:numFmt w:val="lowerLetter"/>
      <w:lvlText w:val="%5."/>
      <w:lvlJc w:val="left"/>
      <w:pPr>
        <w:ind w:left="2880" w:firstLine="0"/>
      </w:pPr>
    </w:lvl>
    <w:lvl w:ilvl="5" w:tplc="13FCE80E">
      <w:start w:val="1"/>
      <w:numFmt w:val="lowerRoman"/>
      <w:lvlText w:val="%6."/>
      <w:lvlJc w:val="left"/>
      <w:pPr>
        <w:ind w:left="3780" w:firstLine="0"/>
      </w:pPr>
    </w:lvl>
    <w:lvl w:ilvl="6" w:tplc="E604A80A">
      <w:start w:val="1"/>
      <w:numFmt w:val="decimal"/>
      <w:lvlText w:val="%7."/>
      <w:lvlJc w:val="left"/>
      <w:pPr>
        <w:ind w:left="4320" w:firstLine="0"/>
      </w:pPr>
    </w:lvl>
    <w:lvl w:ilvl="7" w:tplc="158E6B44">
      <w:start w:val="1"/>
      <w:numFmt w:val="lowerLetter"/>
      <w:lvlText w:val="%8."/>
      <w:lvlJc w:val="left"/>
      <w:pPr>
        <w:ind w:left="5040" w:firstLine="0"/>
      </w:pPr>
    </w:lvl>
    <w:lvl w:ilvl="8" w:tplc="6A629E14">
      <w:start w:val="1"/>
      <w:numFmt w:val="lowerRoman"/>
      <w:lvlText w:val="%9."/>
      <w:lvlJc w:val="left"/>
      <w:pPr>
        <w:ind w:left="5940" w:firstLine="0"/>
      </w:pPr>
    </w:lvl>
  </w:abstractNum>
  <w:abstractNum w:abstractNumId="12" w15:restartNumberingAfterBreak="0">
    <w:nsid w:val="2D5429EB"/>
    <w:multiLevelType w:val="hybridMultilevel"/>
    <w:tmpl w:val="C69E323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C75955"/>
    <w:multiLevelType w:val="hybridMultilevel"/>
    <w:tmpl w:val="D0DC0A8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2E45D0"/>
    <w:multiLevelType w:val="hybridMultilevel"/>
    <w:tmpl w:val="EC6C6F1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07114C2"/>
    <w:multiLevelType w:val="hybridMultilevel"/>
    <w:tmpl w:val="0DBE72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489391A"/>
    <w:multiLevelType w:val="singleLevel"/>
    <w:tmpl w:val="AA6C9498"/>
    <w:name w:val="Bullet 110"/>
    <w:lvl w:ilvl="0">
      <w:numFmt w:val="bullet"/>
      <w:lvlText w:val=""/>
      <w:lvlJc w:val="left"/>
      <w:pPr>
        <w:ind w:left="0" w:firstLine="0"/>
      </w:pPr>
      <w:rPr>
        <w:rFonts w:ascii="Wingdings" w:eastAsia="Wingdings" w:hAnsi="Wingdings" w:cs="Wingdings"/>
      </w:rPr>
    </w:lvl>
  </w:abstractNum>
  <w:abstractNum w:abstractNumId="17" w15:restartNumberingAfterBreak="0">
    <w:nsid w:val="3C4B3AFF"/>
    <w:multiLevelType w:val="hybridMultilevel"/>
    <w:tmpl w:val="EE26C5FC"/>
    <w:name w:val="Nummerierungsliste 4"/>
    <w:lvl w:ilvl="0" w:tplc="09C04DDC">
      <w:start w:val="1"/>
      <w:numFmt w:val="decimal"/>
      <w:lvlText w:val="%1."/>
      <w:lvlJc w:val="left"/>
      <w:pPr>
        <w:ind w:left="0" w:firstLine="0"/>
      </w:pPr>
    </w:lvl>
    <w:lvl w:ilvl="1" w:tplc="7B98D6C0">
      <w:start w:val="1"/>
      <w:numFmt w:val="lowerLetter"/>
      <w:lvlText w:val="%2."/>
      <w:lvlJc w:val="left"/>
      <w:pPr>
        <w:ind w:left="720" w:firstLine="0"/>
      </w:pPr>
    </w:lvl>
    <w:lvl w:ilvl="2" w:tplc="2D9E6318">
      <w:start w:val="1"/>
      <w:numFmt w:val="lowerRoman"/>
      <w:lvlText w:val="%3."/>
      <w:lvlJc w:val="left"/>
      <w:pPr>
        <w:ind w:left="1620" w:firstLine="0"/>
      </w:pPr>
    </w:lvl>
    <w:lvl w:ilvl="3" w:tplc="E80E0492">
      <w:start w:val="1"/>
      <w:numFmt w:val="decimal"/>
      <w:lvlText w:val="%4."/>
      <w:lvlJc w:val="left"/>
      <w:pPr>
        <w:ind w:left="2160" w:firstLine="0"/>
      </w:pPr>
    </w:lvl>
    <w:lvl w:ilvl="4" w:tplc="AEDEF5B6">
      <w:start w:val="1"/>
      <w:numFmt w:val="lowerLetter"/>
      <w:lvlText w:val="%5."/>
      <w:lvlJc w:val="left"/>
      <w:pPr>
        <w:ind w:left="2880" w:firstLine="0"/>
      </w:pPr>
    </w:lvl>
    <w:lvl w:ilvl="5" w:tplc="E3A0ED4A">
      <w:start w:val="1"/>
      <w:numFmt w:val="lowerRoman"/>
      <w:lvlText w:val="%6."/>
      <w:lvlJc w:val="left"/>
      <w:pPr>
        <w:ind w:left="3780" w:firstLine="0"/>
      </w:pPr>
    </w:lvl>
    <w:lvl w:ilvl="6" w:tplc="CAEAFEC4">
      <w:start w:val="1"/>
      <w:numFmt w:val="decimal"/>
      <w:lvlText w:val="%7."/>
      <w:lvlJc w:val="left"/>
      <w:pPr>
        <w:ind w:left="4320" w:firstLine="0"/>
      </w:pPr>
    </w:lvl>
    <w:lvl w:ilvl="7" w:tplc="526C5EF2">
      <w:start w:val="1"/>
      <w:numFmt w:val="lowerLetter"/>
      <w:lvlText w:val="%8."/>
      <w:lvlJc w:val="left"/>
      <w:pPr>
        <w:ind w:left="5040" w:firstLine="0"/>
      </w:pPr>
    </w:lvl>
    <w:lvl w:ilvl="8" w:tplc="BFFCDD62">
      <w:start w:val="1"/>
      <w:numFmt w:val="lowerRoman"/>
      <w:lvlText w:val="%9."/>
      <w:lvlJc w:val="left"/>
      <w:pPr>
        <w:ind w:left="5940" w:firstLine="0"/>
      </w:pPr>
    </w:lvl>
  </w:abstractNum>
  <w:abstractNum w:abstractNumId="18" w15:restartNumberingAfterBreak="0">
    <w:nsid w:val="3CF548C9"/>
    <w:multiLevelType w:val="hybridMultilevel"/>
    <w:tmpl w:val="091239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684978"/>
    <w:multiLevelType w:val="hybridMultilevel"/>
    <w:tmpl w:val="4006876E"/>
    <w:lvl w:ilvl="0" w:tplc="08B2D388">
      <w:start w:val="1"/>
      <w:numFmt w:val="decimal"/>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3A95D1A"/>
    <w:multiLevelType w:val="hybridMultilevel"/>
    <w:tmpl w:val="F5A2F24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4AF2EEE"/>
    <w:multiLevelType w:val="hybridMultilevel"/>
    <w:tmpl w:val="D5A47A6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4502193C"/>
    <w:multiLevelType w:val="hybridMultilevel"/>
    <w:tmpl w:val="AD3C75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E81F25"/>
    <w:multiLevelType w:val="singleLevel"/>
    <w:tmpl w:val="04070015"/>
    <w:lvl w:ilvl="0">
      <w:start w:val="1"/>
      <w:numFmt w:val="decimal"/>
      <w:lvlText w:val="(%1)"/>
      <w:lvlJc w:val="left"/>
      <w:pPr>
        <w:ind w:left="360" w:hanging="360"/>
      </w:pPr>
    </w:lvl>
  </w:abstractNum>
  <w:abstractNum w:abstractNumId="24" w15:restartNumberingAfterBreak="0">
    <w:nsid w:val="4B872DA4"/>
    <w:multiLevelType w:val="hybridMultilevel"/>
    <w:tmpl w:val="4548709C"/>
    <w:name w:val="Nummerierungsliste 1"/>
    <w:lvl w:ilvl="0" w:tplc="86D89AB0">
      <w:numFmt w:val="bullet"/>
      <w:lvlText w:val=""/>
      <w:lvlJc w:val="left"/>
      <w:pPr>
        <w:ind w:left="709" w:firstLine="0"/>
      </w:pPr>
      <w:rPr>
        <w:rFonts w:ascii="Wingdings" w:eastAsia="Wingdings" w:hAnsi="Wingdings" w:cs="Wingdings"/>
      </w:rPr>
    </w:lvl>
    <w:lvl w:ilvl="1" w:tplc="DDCC9248">
      <w:numFmt w:val="bullet"/>
      <w:lvlText w:val="o"/>
      <w:lvlJc w:val="left"/>
      <w:pPr>
        <w:ind w:left="1429" w:firstLine="0"/>
      </w:pPr>
      <w:rPr>
        <w:rFonts w:ascii="Courier New" w:eastAsia="Courier New" w:hAnsi="Courier New" w:cs="Courier New"/>
      </w:rPr>
    </w:lvl>
    <w:lvl w:ilvl="2" w:tplc="370AE570">
      <w:numFmt w:val="bullet"/>
      <w:lvlText w:val=""/>
      <w:lvlJc w:val="left"/>
      <w:pPr>
        <w:ind w:left="2149" w:firstLine="0"/>
      </w:pPr>
      <w:rPr>
        <w:rFonts w:ascii="Wingdings" w:eastAsia="Wingdings" w:hAnsi="Wingdings" w:cs="Wingdings"/>
      </w:rPr>
    </w:lvl>
    <w:lvl w:ilvl="3" w:tplc="B7BAF96A">
      <w:numFmt w:val="bullet"/>
      <w:lvlText w:val=""/>
      <w:lvlJc w:val="left"/>
      <w:pPr>
        <w:ind w:left="2869" w:firstLine="0"/>
      </w:pPr>
      <w:rPr>
        <w:rFonts w:ascii="Symbol" w:eastAsia="Symbol" w:hAnsi="Symbol" w:cs="Symbol"/>
      </w:rPr>
    </w:lvl>
    <w:lvl w:ilvl="4" w:tplc="FBF22C50">
      <w:numFmt w:val="bullet"/>
      <w:lvlText w:val="o"/>
      <w:lvlJc w:val="left"/>
      <w:pPr>
        <w:ind w:left="3589" w:firstLine="0"/>
      </w:pPr>
      <w:rPr>
        <w:rFonts w:ascii="Courier New" w:eastAsia="Courier New" w:hAnsi="Courier New" w:cs="Courier New"/>
      </w:rPr>
    </w:lvl>
    <w:lvl w:ilvl="5" w:tplc="7FF0ADC8">
      <w:numFmt w:val="bullet"/>
      <w:lvlText w:val=""/>
      <w:lvlJc w:val="left"/>
      <w:pPr>
        <w:ind w:left="4309" w:firstLine="0"/>
      </w:pPr>
      <w:rPr>
        <w:rFonts w:ascii="Wingdings" w:eastAsia="Wingdings" w:hAnsi="Wingdings" w:cs="Wingdings"/>
      </w:rPr>
    </w:lvl>
    <w:lvl w:ilvl="6" w:tplc="768AFC84">
      <w:numFmt w:val="bullet"/>
      <w:lvlText w:val=""/>
      <w:lvlJc w:val="left"/>
      <w:pPr>
        <w:ind w:left="5029" w:firstLine="0"/>
      </w:pPr>
      <w:rPr>
        <w:rFonts w:ascii="Symbol" w:eastAsia="Symbol" w:hAnsi="Symbol" w:cs="Symbol"/>
      </w:rPr>
    </w:lvl>
    <w:lvl w:ilvl="7" w:tplc="F8602A44">
      <w:numFmt w:val="bullet"/>
      <w:lvlText w:val="o"/>
      <w:lvlJc w:val="left"/>
      <w:pPr>
        <w:ind w:left="5749" w:firstLine="0"/>
      </w:pPr>
      <w:rPr>
        <w:rFonts w:ascii="Courier New" w:eastAsia="Courier New" w:hAnsi="Courier New" w:cs="Courier New"/>
      </w:rPr>
    </w:lvl>
    <w:lvl w:ilvl="8" w:tplc="D73241BE">
      <w:numFmt w:val="bullet"/>
      <w:lvlText w:val=""/>
      <w:lvlJc w:val="left"/>
      <w:pPr>
        <w:ind w:left="6469" w:firstLine="0"/>
      </w:pPr>
      <w:rPr>
        <w:rFonts w:ascii="Wingdings" w:eastAsia="Wingdings" w:hAnsi="Wingdings" w:cs="Wingdings"/>
      </w:rPr>
    </w:lvl>
  </w:abstractNum>
  <w:abstractNum w:abstractNumId="25" w15:restartNumberingAfterBreak="0">
    <w:nsid w:val="53BE619A"/>
    <w:multiLevelType w:val="hybridMultilevel"/>
    <w:tmpl w:val="317CED22"/>
    <w:name w:val="Nummerierungsliste 13"/>
    <w:lvl w:ilvl="0" w:tplc="B7FA8202">
      <w:start w:val="1"/>
      <w:numFmt w:val="decimal"/>
      <w:lvlText w:val="%1."/>
      <w:lvlJc w:val="left"/>
      <w:pPr>
        <w:ind w:left="142" w:firstLine="0"/>
      </w:pPr>
    </w:lvl>
    <w:lvl w:ilvl="1" w:tplc="1354EA76">
      <w:start w:val="1"/>
      <w:numFmt w:val="lowerLetter"/>
      <w:lvlText w:val="%2."/>
      <w:lvlJc w:val="left"/>
      <w:pPr>
        <w:ind w:left="862" w:firstLine="0"/>
      </w:pPr>
    </w:lvl>
    <w:lvl w:ilvl="2" w:tplc="4976C2F6">
      <w:start w:val="1"/>
      <w:numFmt w:val="lowerRoman"/>
      <w:lvlText w:val="%3."/>
      <w:lvlJc w:val="left"/>
      <w:pPr>
        <w:ind w:left="1762" w:firstLine="0"/>
      </w:pPr>
    </w:lvl>
    <w:lvl w:ilvl="3" w:tplc="CFAA4770">
      <w:start w:val="1"/>
      <w:numFmt w:val="decimal"/>
      <w:lvlText w:val="%4."/>
      <w:lvlJc w:val="left"/>
      <w:pPr>
        <w:ind w:left="2302" w:firstLine="0"/>
      </w:pPr>
    </w:lvl>
    <w:lvl w:ilvl="4" w:tplc="F91C6A04">
      <w:start w:val="1"/>
      <w:numFmt w:val="lowerLetter"/>
      <w:lvlText w:val="%5."/>
      <w:lvlJc w:val="left"/>
      <w:pPr>
        <w:ind w:left="3022" w:firstLine="0"/>
      </w:pPr>
    </w:lvl>
    <w:lvl w:ilvl="5" w:tplc="7578D904">
      <w:start w:val="1"/>
      <w:numFmt w:val="lowerRoman"/>
      <w:lvlText w:val="%6."/>
      <w:lvlJc w:val="left"/>
      <w:pPr>
        <w:ind w:left="3922" w:firstLine="0"/>
      </w:pPr>
    </w:lvl>
    <w:lvl w:ilvl="6" w:tplc="0C243C44">
      <w:start w:val="1"/>
      <w:numFmt w:val="decimal"/>
      <w:lvlText w:val="%7."/>
      <w:lvlJc w:val="left"/>
      <w:pPr>
        <w:ind w:left="4462" w:firstLine="0"/>
      </w:pPr>
    </w:lvl>
    <w:lvl w:ilvl="7" w:tplc="7304052A">
      <w:start w:val="1"/>
      <w:numFmt w:val="lowerLetter"/>
      <w:lvlText w:val="%8."/>
      <w:lvlJc w:val="left"/>
      <w:pPr>
        <w:ind w:left="5182" w:firstLine="0"/>
      </w:pPr>
    </w:lvl>
    <w:lvl w:ilvl="8" w:tplc="55BED4C8">
      <w:start w:val="1"/>
      <w:numFmt w:val="lowerRoman"/>
      <w:lvlText w:val="%9."/>
      <w:lvlJc w:val="left"/>
      <w:pPr>
        <w:ind w:left="6082" w:firstLine="0"/>
      </w:pPr>
    </w:lvl>
  </w:abstractNum>
  <w:abstractNum w:abstractNumId="26" w15:restartNumberingAfterBreak="0">
    <w:nsid w:val="53C442B1"/>
    <w:multiLevelType w:val="hybridMultilevel"/>
    <w:tmpl w:val="C10EA758"/>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41E0F"/>
    <w:multiLevelType w:val="hybridMultilevel"/>
    <w:tmpl w:val="B0B8F5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193176"/>
    <w:multiLevelType w:val="hybridMultilevel"/>
    <w:tmpl w:val="43162A8E"/>
    <w:lvl w:ilvl="0" w:tplc="0407000F">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5EC15ADC"/>
    <w:multiLevelType w:val="hybridMultilevel"/>
    <w:tmpl w:val="FBC42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063028"/>
    <w:multiLevelType w:val="hybridMultilevel"/>
    <w:tmpl w:val="391072E4"/>
    <w:name w:val="Nummerierungsliste 9"/>
    <w:lvl w:ilvl="0" w:tplc="24B4690E">
      <w:numFmt w:val="bullet"/>
      <w:lvlText w:val=""/>
      <w:lvlJc w:val="left"/>
      <w:pPr>
        <w:ind w:left="360" w:firstLine="0"/>
      </w:pPr>
      <w:rPr>
        <w:rFonts w:ascii="Symbol" w:eastAsia="Symbol" w:hAnsi="Symbol" w:cs="Symbol"/>
      </w:rPr>
    </w:lvl>
    <w:lvl w:ilvl="1" w:tplc="D2988CA4">
      <w:numFmt w:val="bullet"/>
      <w:lvlText w:val="o"/>
      <w:lvlJc w:val="left"/>
      <w:pPr>
        <w:ind w:left="1080" w:firstLine="0"/>
      </w:pPr>
      <w:rPr>
        <w:rFonts w:ascii="Courier New" w:eastAsia="Courier New" w:hAnsi="Courier New" w:cs="Courier New"/>
      </w:rPr>
    </w:lvl>
    <w:lvl w:ilvl="2" w:tplc="DF4AB482">
      <w:numFmt w:val="bullet"/>
      <w:lvlText w:val=""/>
      <w:lvlJc w:val="left"/>
      <w:pPr>
        <w:ind w:left="1800" w:firstLine="0"/>
      </w:pPr>
      <w:rPr>
        <w:rFonts w:ascii="Wingdings" w:eastAsia="Wingdings" w:hAnsi="Wingdings" w:cs="Wingdings"/>
      </w:rPr>
    </w:lvl>
    <w:lvl w:ilvl="3" w:tplc="743A38F0">
      <w:numFmt w:val="bullet"/>
      <w:lvlText w:val=""/>
      <w:lvlJc w:val="left"/>
      <w:pPr>
        <w:ind w:left="2520" w:firstLine="0"/>
      </w:pPr>
      <w:rPr>
        <w:rFonts w:ascii="Symbol" w:eastAsia="Symbol" w:hAnsi="Symbol" w:cs="Symbol"/>
      </w:rPr>
    </w:lvl>
    <w:lvl w:ilvl="4" w:tplc="CBB80FF4">
      <w:numFmt w:val="bullet"/>
      <w:lvlText w:val="o"/>
      <w:lvlJc w:val="left"/>
      <w:pPr>
        <w:ind w:left="3240" w:firstLine="0"/>
      </w:pPr>
      <w:rPr>
        <w:rFonts w:ascii="Courier New" w:eastAsia="Courier New" w:hAnsi="Courier New" w:cs="Courier New"/>
      </w:rPr>
    </w:lvl>
    <w:lvl w:ilvl="5" w:tplc="5CAE1CD6">
      <w:numFmt w:val="bullet"/>
      <w:lvlText w:val=""/>
      <w:lvlJc w:val="left"/>
      <w:pPr>
        <w:ind w:left="3960" w:firstLine="0"/>
      </w:pPr>
      <w:rPr>
        <w:rFonts w:ascii="Wingdings" w:eastAsia="Wingdings" w:hAnsi="Wingdings" w:cs="Wingdings"/>
      </w:rPr>
    </w:lvl>
    <w:lvl w:ilvl="6" w:tplc="7E0AE2E0">
      <w:numFmt w:val="bullet"/>
      <w:lvlText w:val=""/>
      <w:lvlJc w:val="left"/>
      <w:pPr>
        <w:ind w:left="4680" w:firstLine="0"/>
      </w:pPr>
      <w:rPr>
        <w:rFonts w:ascii="Symbol" w:eastAsia="Symbol" w:hAnsi="Symbol" w:cs="Symbol"/>
      </w:rPr>
    </w:lvl>
    <w:lvl w:ilvl="7" w:tplc="374CDEE6">
      <w:numFmt w:val="bullet"/>
      <w:lvlText w:val="o"/>
      <w:lvlJc w:val="left"/>
      <w:pPr>
        <w:ind w:left="5400" w:firstLine="0"/>
      </w:pPr>
      <w:rPr>
        <w:rFonts w:ascii="Courier New" w:eastAsia="Courier New" w:hAnsi="Courier New" w:cs="Courier New"/>
      </w:rPr>
    </w:lvl>
    <w:lvl w:ilvl="8" w:tplc="97984DEC">
      <w:numFmt w:val="bullet"/>
      <w:lvlText w:val=""/>
      <w:lvlJc w:val="left"/>
      <w:pPr>
        <w:ind w:left="6120" w:firstLine="0"/>
      </w:pPr>
      <w:rPr>
        <w:rFonts w:ascii="Wingdings" w:eastAsia="Wingdings" w:hAnsi="Wingdings" w:cs="Wingdings"/>
      </w:rPr>
    </w:lvl>
  </w:abstractNum>
  <w:abstractNum w:abstractNumId="31" w15:restartNumberingAfterBreak="0">
    <w:nsid w:val="5F423FA3"/>
    <w:multiLevelType w:val="hybridMultilevel"/>
    <w:tmpl w:val="02AE1DDC"/>
    <w:lvl w:ilvl="0" w:tplc="39B2C7D2">
      <w:start w:val="1"/>
      <w:numFmt w:val="bullet"/>
      <w:lvlText w:val="-"/>
      <w:lvlJc w:val="left"/>
      <w:pPr>
        <w:tabs>
          <w:tab w:val="num" w:pos="720"/>
        </w:tabs>
        <w:ind w:left="720" w:hanging="360"/>
      </w:pPr>
      <w:rPr>
        <w:rFonts w:ascii="Century Gothic" w:hAnsi="Century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E7C86"/>
    <w:multiLevelType w:val="hybridMultilevel"/>
    <w:tmpl w:val="D4AE94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053030"/>
    <w:multiLevelType w:val="hybridMultilevel"/>
    <w:tmpl w:val="A84A968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F2C3524"/>
    <w:multiLevelType w:val="multilevel"/>
    <w:tmpl w:val="02AE1DDC"/>
    <w:lvl w:ilvl="0">
      <w:start w:val="1"/>
      <w:numFmt w:val="bullet"/>
      <w:lvlText w:val="-"/>
      <w:lvlJc w:val="left"/>
      <w:pPr>
        <w:tabs>
          <w:tab w:val="num" w:pos="720"/>
        </w:tabs>
        <w:ind w:left="720" w:hanging="360"/>
      </w:pPr>
      <w:rPr>
        <w:rFonts w:ascii="Century Gothic" w:hAnsi="Century Goth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E33DC"/>
    <w:multiLevelType w:val="hybridMultilevel"/>
    <w:tmpl w:val="6694CA84"/>
    <w:lvl w:ilvl="0" w:tplc="DA30FF8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5B442E7"/>
    <w:multiLevelType w:val="hybridMultilevel"/>
    <w:tmpl w:val="A2DA06CA"/>
    <w:name w:val="Nummerierungsliste 14"/>
    <w:lvl w:ilvl="0" w:tplc="C2BAF952">
      <w:start w:val="1"/>
      <w:numFmt w:val="decimal"/>
      <w:lvlText w:val="%1."/>
      <w:lvlJc w:val="left"/>
      <w:pPr>
        <w:ind w:left="0" w:firstLine="0"/>
      </w:pPr>
    </w:lvl>
    <w:lvl w:ilvl="1" w:tplc="584267D4">
      <w:numFmt w:val="bullet"/>
      <w:lvlText w:val="o"/>
      <w:lvlJc w:val="left"/>
      <w:pPr>
        <w:ind w:left="1080" w:firstLine="0"/>
      </w:pPr>
      <w:rPr>
        <w:rFonts w:ascii="Courier New" w:eastAsia="Courier New" w:hAnsi="Courier New" w:cs="Courier New"/>
      </w:rPr>
    </w:lvl>
    <w:lvl w:ilvl="2" w:tplc="C5FCD21E">
      <w:numFmt w:val="bullet"/>
      <w:lvlText w:val=""/>
      <w:lvlJc w:val="left"/>
      <w:pPr>
        <w:ind w:left="1800" w:firstLine="0"/>
      </w:pPr>
      <w:rPr>
        <w:rFonts w:ascii="Wingdings" w:eastAsia="Wingdings" w:hAnsi="Wingdings" w:cs="Wingdings"/>
      </w:rPr>
    </w:lvl>
    <w:lvl w:ilvl="3" w:tplc="473C186C">
      <w:numFmt w:val="bullet"/>
      <w:lvlText w:val=""/>
      <w:lvlJc w:val="left"/>
      <w:pPr>
        <w:ind w:left="2520" w:firstLine="0"/>
      </w:pPr>
      <w:rPr>
        <w:rFonts w:ascii="Symbol" w:eastAsia="Symbol" w:hAnsi="Symbol" w:cs="Symbol"/>
      </w:rPr>
    </w:lvl>
    <w:lvl w:ilvl="4" w:tplc="5F62A61A">
      <w:numFmt w:val="bullet"/>
      <w:lvlText w:val="o"/>
      <w:lvlJc w:val="left"/>
      <w:pPr>
        <w:ind w:left="3240" w:firstLine="0"/>
      </w:pPr>
      <w:rPr>
        <w:rFonts w:ascii="Courier New" w:eastAsia="Courier New" w:hAnsi="Courier New" w:cs="Courier New"/>
      </w:rPr>
    </w:lvl>
    <w:lvl w:ilvl="5" w:tplc="A65212D2">
      <w:numFmt w:val="bullet"/>
      <w:lvlText w:val=""/>
      <w:lvlJc w:val="left"/>
      <w:pPr>
        <w:ind w:left="3960" w:firstLine="0"/>
      </w:pPr>
      <w:rPr>
        <w:rFonts w:ascii="Wingdings" w:eastAsia="Wingdings" w:hAnsi="Wingdings" w:cs="Wingdings"/>
      </w:rPr>
    </w:lvl>
    <w:lvl w:ilvl="6" w:tplc="5896C9B8">
      <w:numFmt w:val="bullet"/>
      <w:lvlText w:val=""/>
      <w:lvlJc w:val="left"/>
      <w:pPr>
        <w:ind w:left="4680" w:firstLine="0"/>
      </w:pPr>
      <w:rPr>
        <w:rFonts w:ascii="Symbol" w:eastAsia="Symbol" w:hAnsi="Symbol" w:cs="Symbol"/>
      </w:rPr>
    </w:lvl>
    <w:lvl w:ilvl="7" w:tplc="4DBE0962">
      <w:numFmt w:val="bullet"/>
      <w:lvlText w:val="o"/>
      <w:lvlJc w:val="left"/>
      <w:pPr>
        <w:ind w:left="5400" w:firstLine="0"/>
      </w:pPr>
      <w:rPr>
        <w:rFonts w:ascii="Courier New" w:eastAsia="Courier New" w:hAnsi="Courier New" w:cs="Courier New"/>
      </w:rPr>
    </w:lvl>
    <w:lvl w:ilvl="8" w:tplc="75022C26">
      <w:numFmt w:val="bullet"/>
      <w:lvlText w:val=""/>
      <w:lvlJc w:val="left"/>
      <w:pPr>
        <w:ind w:left="6120" w:firstLine="0"/>
      </w:pPr>
      <w:rPr>
        <w:rFonts w:ascii="Wingdings" w:eastAsia="Wingdings" w:hAnsi="Wingdings" w:cs="Wingdings"/>
      </w:rPr>
    </w:lvl>
  </w:abstractNum>
  <w:abstractNum w:abstractNumId="37" w15:restartNumberingAfterBreak="0">
    <w:nsid w:val="7F455753"/>
    <w:multiLevelType w:val="hybridMultilevel"/>
    <w:tmpl w:val="9E0A5F68"/>
    <w:name w:val="Nummerierungsliste 3"/>
    <w:lvl w:ilvl="0" w:tplc="81EE0BAA">
      <w:start w:val="1"/>
      <w:numFmt w:val="decimal"/>
      <w:lvlText w:val="%1."/>
      <w:lvlJc w:val="left"/>
      <w:pPr>
        <w:ind w:left="142" w:firstLine="0"/>
      </w:pPr>
    </w:lvl>
    <w:lvl w:ilvl="1" w:tplc="D1924BA0">
      <w:numFmt w:val="bullet"/>
      <w:lvlText w:val=""/>
      <w:lvlJc w:val="left"/>
      <w:pPr>
        <w:ind w:left="862" w:firstLine="0"/>
      </w:pPr>
      <w:rPr>
        <w:rFonts w:ascii="Symbol" w:eastAsia="Symbol" w:hAnsi="Symbol" w:cs="Symbol"/>
      </w:rPr>
    </w:lvl>
    <w:lvl w:ilvl="2" w:tplc="8E7EE1D4">
      <w:start w:val="1"/>
      <w:numFmt w:val="lowerLetter"/>
      <w:lvlText w:val="%3.)"/>
      <w:lvlJc w:val="left"/>
      <w:pPr>
        <w:ind w:left="1762" w:firstLine="0"/>
      </w:pPr>
    </w:lvl>
    <w:lvl w:ilvl="3" w:tplc="3F32EA22">
      <w:start w:val="1"/>
      <w:numFmt w:val="decimal"/>
      <w:lvlText w:val="%4."/>
      <w:lvlJc w:val="left"/>
      <w:pPr>
        <w:ind w:left="2302" w:firstLine="0"/>
      </w:pPr>
    </w:lvl>
    <w:lvl w:ilvl="4" w:tplc="D9C4AEB2">
      <w:start w:val="1"/>
      <w:numFmt w:val="lowerLetter"/>
      <w:lvlText w:val="%5."/>
      <w:lvlJc w:val="left"/>
      <w:pPr>
        <w:ind w:left="3022" w:firstLine="0"/>
      </w:pPr>
    </w:lvl>
    <w:lvl w:ilvl="5" w:tplc="93FCABB0">
      <w:start w:val="1"/>
      <w:numFmt w:val="lowerRoman"/>
      <w:lvlText w:val="%6."/>
      <w:lvlJc w:val="left"/>
      <w:pPr>
        <w:ind w:left="3922" w:firstLine="0"/>
      </w:pPr>
    </w:lvl>
    <w:lvl w:ilvl="6" w:tplc="2A2896B6">
      <w:start w:val="1"/>
      <w:numFmt w:val="decimal"/>
      <w:lvlText w:val="%7."/>
      <w:lvlJc w:val="left"/>
      <w:pPr>
        <w:ind w:left="4462" w:firstLine="0"/>
      </w:pPr>
    </w:lvl>
    <w:lvl w:ilvl="7" w:tplc="59C2E2C2">
      <w:start w:val="1"/>
      <w:numFmt w:val="lowerLetter"/>
      <w:lvlText w:val="%8."/>
      <w:lvlJc w:val="left"/>
      <w:pPr>
        <w:ind w:left="5182" w:firstLine="0"/>
      </w:pPr>
    </w:lvl>
    <w:lvl w:ilvl="8" w:tplc="CAE4458E">
      <w:start w:val="1"/>
      <w:numFmt w:val="lowerRoman"/>
      <w:lvlText w:val="%9."/>
      <w:lvlJc w:val="left"/>
      <w:pPr>
        <w:ind w:left="6082" w:firstLine="0"/>
      </w:pPr>
    </w:lvl>
  </w:abstractNum>
  <w:num w:numId="1">
    <w:abstractNumId w:val="15"/>
  </w:num>
  <w:num w:numId="2">
    <w:abstractNumId w:val="28"/>
  </w:num>
  <w:num w:numId="3">
    <w:abstractNumId w:val="31"/>
  </w:num>
  <w:num w:numId="4">
    <w:abstractNumId w:val="34"/>
  </w:num>
  <w:num w:numId="5">
    <w:abstractNumId w:val="26"/>
  </w:num>
  <w:num w:numId="6">
    <w:abstractNumId w:val="0"/>
  </w:num>
  <w:num w:numId="7">
    <w:abstractNumId w:val="7"/>
  </w:num>
  <w:num w:numId="8">
    <w:abstractNumId w:val="35"/>
  </w:num>
  <w:num w:numId="9">
    <w:abstractNumId w:val="7"/>
  </w:num>
  <w:num w:numId="10">
    <w:abstractNumId w:val="13"/>
  </w:num>
  <w:num w:numId="11">
    <w:abstractNumId w:val="21"/>
  </w:num>
  <w:num w:numId="12">
    <w:abstractNumId w:val="2"/>
  </w:num>
  <w:num w:numId="13">
    <w:abstractNumId w:val="30"/>
  </w:num>
  <w:num w:numId="14">
    <w:abstractNumId w:val="8"/>
  </w:num>
  <w:num w:numId="15">
    <w:abstractNumId w:val="10"/>
  </w:num>
  <w:num w:numId="16">
    <w:abstractNumId w:val="5"/>
  </w:num>
  <w:num w:numId="17">
    <w:abstractNumId w:val="14"/>
  </w:num>
  <w:num w:numId="18">
    <w:abstractNumId w:val="1"/>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7"/>
  </w:num>
  <w:num w:numId="23">
    <w:abstractNumId w:val="36"/>
  </w:num>
  <w:num w:numId="24">
    <w:abstractNumId w:val="11"/>
  </w:num>
  <w:num w:numId="25">
    <w:abstractNumId w:val="4"/>
  </w:num>
  <w:num w:numId="26">
    <w:abstractNumId w:val="24"/>
  </w:num>
  <w:num w:numId="27">
    <w:abstractNumId w:val="16"/>
  </w:num>
  <w:num w:numId="28">
    <w:abstractNumId w:val="37"/>
  </w:num>
  <w:num w:numId="29">
    <w:abstractNumId w:val="3"/>
  </w:num>
  <w:num w:numId="30">
    <w:abstractNumId w:val="25"/>
  </w:num>
  <w:num w:numId="31">
    <w:abstractNumId w:val="17"/>
  </w:num>
  <w:num w:numId="32">
    <w:abstractNumId w:val="6"/>
  </w:num>
  <w:num w:numId="33">
    <w:abstractNumId w:val="18"/>
  </w:num>
  <w:num w:numId="34">
    <w:abstractNumId w:val="22"/>
  </w:num>
  <w:num w:numId="35">
    <w:abstractNumId w:val="9"/>
  </w:num>
  <w:num w:numId="36">
    <w:abstractNumId w:val="12"/>
  </w:num>
  <w:num w:numId="37">
    <w:abstractNumId w:val="2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A1"/>
    <w:rsid w:val="0000613E"/>
    <w:rsid w:val="00042E1B"/>
    <w:rsid w:val="00047856"/>
    <w:rsid w:val="00053C37"/>
    <w:rsid w:val="000B4600"/>
    <w:rsid w:val="000C2405"/>
    <w:rsid w:val="000E76C7"/>
    <w:rsid w:val="00130AFF"/>
    <w:rsid w:val="00163519"/>
    <w:rsid w:val="00165FE2"/>
    <w:rsid w:val="00175AE8"/>
    <w:rsid w:val="001A57E5"/>
    <w:rsid w:val="001B40C1"/>
    <w:rsid w:val="001C0A0F"/>
    <w:rsid w:val="00220903"/>
    <w:rsid w:val="00222C5F"/>
    <w:rsid w:val="002266B7"/>
    <w:rsid w:val="00253143"/>
    <w:rsid w:val="00266035"/>
    <w:rsid w:val="0026606B"/>
    <w:rsid w:val="0026734F"/>
    <w:rsid w:val="00271C11"/>
    <w:rsid w:val="00326742"/>
    <w:rsid w:val="00331CCB"/>
    <w:rsid w:val="00346B21"/>
    <w:rsid w:val="00352F3A"/>
    <w:rsid w:val="003767E3"/>
    <w:rsid w:val="00387CDB"/>
    <w:rsid w:val="00391556"/>
    <w:rsid w:val="003C7437"/>
    <w:rsid w:val="003E4E7D"/>
    <w:rsid w:val="003F1A77"/>
    <w:rsid w:val="003F6531"/>
    <w:rsid w:val="00422186"/>
    <w:rsid w:val="00461358"/>
    <w:rsid w:val="00472291"/>
    <w:rsid w:val="0049107A"/>
    <w:rsid w:val="004A2B22"/>
    <w:rsid w:val="004C3BAD"/>
    <w:rsid w:val="004E22AA"/>
    <w:rsid w:val="004F6FB1"/>
    <w:rsid w:val="00516122"/>
    <w:rsid w:val="00531778"/>
    <w:rsid w:val="00536D61"/>
    <w:rsid w:val="00543D79"/>
    <w:rsid w:val="0057073C"/>
    <w:rsid w:val="0057463E"/>
    <w:rsid w:val="00584FBD"/>
    <w:rsid w:val="005A4F1B"/>
    <w:rsid w:val="005B1690"/>
    <w:rsid w:val="005B52C3"/>
    <w:rsid w:val="005C1498"/>
    <w:rsid w:val="005E14F1"/>
    <w:rsid w:val="00600D55"/>
    <w:rsid w:val="00607175"/>
    <w:rsid w:val="00637F09"/>
    <w:rsid w:val="006512CC"/>
    <w:rsid w:val="0065201F"/>
    <w:rsid w:val="00676AED"/>
    <w:rsid w:val="006833E1"/>
    <w:rsid w:val="00687F46"/>
    <w:rsid w:val="006C53DA"/>
    <w:rsid w:val="00720E8B"/>
    <w:rsid w:val="0076449C"/>
    <w:rsid w:val="00767541"/>
    <w:rsid w:val="00777662"/>
    <w:rsid w:val="00785A12"/>
    <w:rsid w:val="00786CC9"/>
    <w:rsid w:val="007B2244"/>
    <w:rsid w:val="007B2CDD"/>
    <w:rsid w:val="007B51F5"/>
    <w:rsid w:val="007B5D86"/>
    <w:rsid w:val="007B6398"/>
    <w:rsid w:val="007D5A8B"/>
    <w:rsid w:val="00851844"/>
    <w:rsid w:val="00854562"/>
    <w:rsid w:val="00884352"/>
    <w:rsid w:val="00885703"/>
    <w:rsid w:val="0089249A"/>
    <w:rsid w:val="008A7765"/>
    <w:rsid w:val="008B16BB"/>
    <w:rsid w:val="008C1BB0"/>
    <w:rsid w:val="008C2F99"/>
    <w:rsid w:val="008D0F55"/>
    <w:rsid w:val="008D1115"/>
    <w:rsid w:val="00922B68"/>
    <w:rsid w:val="00955D69"/>
    <w:rsid w:val="009700A1"/>
    <w:rsid w:val="0097073D"/>
    <w:rsid w:val="0098296C"/>
    <w:rsid w:val="00985ADA"/>
    <w:rsid w:val="00992A21"/>
    <w:rsid w:val="009B71F7"/>
    <w:rsid w:val="009C6923"/>
    <w:rsid w:val="009D24EE"/>
    <w:rsid w:val="009D7C6A"/>
    <w:rsid w:val="009E205F"/>
    <w:rsid w:val="009E54EB"/>
    <w:rsid w:val="00A05C1E"/>
    <w:rsid w:val="00A239AA"/>
    <w:rsid w:val="00A706A2"/>
    <w:rsid w:val="00A717AB"/>
    <w:rsid w:val="00A77567"/>
    <w:rsid w:val="00A8769D"/>
    <w:rsid w:val="00AD3B76"/>
    <w:rsid w:val="00AE6C97"/>
    <w:rsid w:val="00AF7111"/>
    <w:rsid w:val="00B0214A"/>
    <w:rsid w:val="00B10E81"/>
    <w:rsid w:val="00B17B1A"/>
    <w:rsid w:val="00B50BDB"/>
    <w:rsid w:val="00B55653"/>
    <w:rsid w:val="00B84052"/>
    <w:rsid w:val="00B84631"/>
    <w:rsid w:val="00B95C23"/>
    <w:rsid w:val="00BC0E9C"/>
    <w:rsid w:val="00C11110"/>
    <w:rsid w:val="00C24FF0"/>
    <w:rsid w:val="00C3312D"/>
    <w:rsid w:val="00C36182"/>
    <w:rsid w:val="00C56A3C"/>
    <w:rsid w:val="00CA3C4E"/>
    <w:rsid w:val="00CA4444"/>
    <w:rsid w:val="00CB184E"/>
    <w:rsid w:val="00D11902"/>
    <w:rsid w:val="00D265F7"/>
    <w:rsid w:val="00D35235"/>
    <w:rsid w:val="00D653E3"/>
    <w:rsid w:val="00D671B2"/>
    <w:rsid w:val="00D6763A"/>
    <w:rsid w:val="00DA36C6"/>
    <w:rsid w:val="00DB1F48"/>
    <w:rsid w:val="00DD4AA1"/>
    <w:rsid w:val="00DD7DA6"/>
    <w:rsid w:val="00DE72C8"/>
    <w:rsid w:val="00E02DBF"/>
    <w:rsid w:val="00E562A6"/>
    <w:rsid w:val="00E74AA0"/>
    <w:rsid w:val="00EE5F33"/>
    <w:rsid w:val="00EF6BD4"/>
    <w:rsid w:val="00F2315D"/>
    <w:rsid w:val="00F31C36"/>
    <w:rsid w:val="00F404FA"/>
    <w:rsid w:val="00F560AB"/>
    <w:rsid w:val="00F84650"/>
    <w:rsid w:val="00F924A3"/>
    <w:rsid w:val="00FA7D2C"/>
    <w:rsid w:val="00FE5895"/>
    <w:rsid w:val="00FF1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4F361"/>
  <w15:chartTrackingRefBased/>
  <w15:docId w15:val="{F1684EC5-FFF0-494C-A6D4-3DD1607E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2AA"/>
    <w:pPr>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A05C1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21732">
      <w:bodyDiv w:val="1"/>
      <w:marLeft w:val="0"/>
      <w:marRight w:val="0"/>
      <w:marTop w:val="0"/>
      <w:marBottom w:val="0"/>
      <w:divBdr>
        <w:top w:val="none" w:sz="0" w:space="0" w:color="auto"/>
        <w:left w:val="none" w:sz="0" w:space="0" w:color="auto"/>
        <w:bottom w:val="none" w:sz="0" w:space="0" w:color="auto"/>
        <w:right w:val="none" w:sz="0" w:space="0" w:color="auto"/>
      </w:divBdr>
    </w:div>
    <w:div w:id="14422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A527-FD7A-4165-AF69-0C3964C7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19670</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Unbefristeter Arbeitsvertrag</vt:lpstr>
    </vt:vector>
  </TitlesOfParts>
  <Company>Unternehmensverbände Handwerk</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Unbefristeter Arbeitsvertrag</dc:title>
  <dc:subject/>
  <dc:creator>UHN</dc:creator>
  <cp:keywords/>
  <cp:lastModifiedBy>Kim Cleve</cp:lastModifiedBy>
  <cp:revision>11</cp:revision>
  <cp:lastPrinted>2022-07-18T10:07:00Z</cp:lastPrinted>
  <dcterms:created xsi:type="dcterms:W3CDTF">2022-07-25T08:22:00Z</dcterms:created>
  <dcterms:modified xsi:type="dcterms:W3CDTF">2022-07-26T11:24:00Z</dcterms:modified>
</cp:coreProperties>
</file>